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E" w:rsidRPr="006F132E" w:rsidRDefault="006F132E" w:rsidP="00C21C18">
      <w:pPr>
        <w:pStyle w:val="a6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</w:t>
      </w:r>
    </w:p>
    <w:p w:rsidR="00C21C18" w:rsidRPr="006C4207" w:rsidRDefault="001B7222" w:rsidP="00C21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23.11.</w:t>
      </w:r>
      <w:r w:rsidR="00707750">
        <w:rPr>
          <w:rFonts w:ascii="Arial" w:hAnsi="Arial" w:cs="Arial"/>
          <w:b/>
          <w:sz w:val="32"/>
          <w:szCs w:val="32"/>
        </w:rPr>
        <w:t>2020г. № 50</w:t>
      </w:r>
      <w:r w:rsidR="00C21C18" w:rsidRPr="006C4207">
        <w:rPr>
          <w:rFonts w:ascii="Arial" w:hAnsi="Arial" w:cs="Arial"/>
          <w:b/>
          <w:sz w:val="32"/>
          <w:szCs w:val="32"/>
        </w:rPr>
        <w:t>-п</w:t>
      </w:r>
    </w:p>
    <w:p w:rsidR="00C21C18" w:rsidRPr="006C4207" w:rsidRDefault="00C21C18" w:rsidP="00C21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1C18" w:rsidRPr="006C4207" w:rsidRDefault="00C21C18" w:rsidP="00C21C18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6C4207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21C18" w:rsidRPr="006C4207" w:rsidRDefault="00C21C18" w:rsidP="00C21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21C18" w:rsidRPr="006C4207" w:rsidRDefault="00C21C18" w:rsidP="00C21C18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C21C18" w:rsidRPr="006C4207" w:rsidRDefault="00C21C18" w:rsidP="00C21C18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7CF0" w:rsidRPr="00C21C18" w:rsidRDefault="00C21C18" w:rsidP="00C21C18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27CF0" w:rsidRDefault="00527CF0" w:rsidP="00527CF0">
      <w:pPr>
        <w:jc w:val="center"/>
        <w:rPr>
          <w:b/>
          <w:kern w:val="2"/>
          <w:sz w:val="28"/>
          <w:szCs w:val="28"/>
        </w:rPr>
      </w:pPr>
    </w:p>
    <w:p w:rsidR="00527CF0" w:rsidRPr="00690250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90250">
        <w:rPr>
          <w:rFonts w:ascii="Arial" w:hAnsi="Arial" w:cs="Arial"/>
          <w:b/>
          <w:kern w:val="2"/>
          <w:sz w:val="32"/>
          <w:szCs w:val="32"/>
        </w:rPr>
        <w:t xml:space="preserve">ОБ УСТАНОВЛЕНИИ СРОКОВ ОСНАЩЕНИЯ </w:t>
      </w:r>
    </w:p>
    <w:p w:rsidR="00527CF0" w:rsidRPr="00690250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90250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527CF0" w:rsidRPr="004D0C3B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0250">
        <w:rPr>
          <w:rFonts w:ascii="Arial" w:hAnsi="Arial" w:cs="Arial"/>
          <w:b/>
          <w:kern w:val="2"/>
          <w:sz w:val="32"/>
          <w:szCs w:val="32"/>
        </w:rPr>
        <w:t>ТРАНСПОРТНОЙ БЕЗОПАСНОСТИ ОБЪЕКТОВ</w:t>
      </w:r>
      <w:r w:rsidRPr="00690250">
        <w:rPr>
          <w:rFonts w:ascii="Arial" w:hAnsi="Arial" w:cs="Arial"/>
          <w:b/>
          <w:kern w:val="2"/>
          <w:sz w:val="32"/>
          <w:szCs w:val="32"/>
        </w:rPr>
        <w:br/>
        <w:t>ТРАНСПОРТНОЙ ИНФРАСТРУКТУРЫ, РАСПОЛОЖЕННЫХ</w:t>
      </w:r>
      <w:r w:rsidRPr="00690250">
        <w:rPr>
          <w:rFonts w:ascii="Arial" w:hAnsi="Arial" w:cs="Arial"/>
          <w:b/>
          <w:kern w:val="2"/>
          <w:sz w:val="32"/>
          <w:szCs w:val="32"/>
        </w:rPr>
        <w:br/>
        <w:t xml:space="preserve">НА АВТОМОБИЛЬНЫХ ДОРОГАХ МЕСТНОГО ЗНАЧЕНИЯ, И </w:t>
      </w:r>
      <w:r w:rsidRPr="00690250">
        <w:rPr>
          <w:rFonts w:ascii="Arial" w:hAnsi="Arial" w:cs="Arial"/>
          <w:b/>
          <w:bCs/>
          <w:kern w:val="2"/>
          <w:sz w:val="32"/>
          <w:szCs w:val="32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4D0C3B">
        <w:rPr>
          <w:rFonts w:ascii="Arial" w:hAnsi="Arial" w:cs="Arial"/>
          <w:b/>
          <w:bCs/>
          <w:kern w:val="2"/>
          <w:sz w:val="32"/>
          <w:szCs w:val="32"/>
        </w:rPr>
        <w:t>«</w:t>
      </w:r>
      <w:r w:rsidR="00690250" w:rsidRPr="004D0C3B">
        <w:rPr>
          <w:rFonts w:ascii="Arial" w:hAnsi="Arial" w:cs="Arial"/>
          <w:b/>
          <w:kern w:val="2"/>
          <w:sz w:val="32"/>
          <w:szCs w:val="32"/>
        </w:rPr>
        <w:t>МОГОЕНОК</w:t>
      </w:r>
      <w:r w:rsidR="004D0C3B">
        <w:rPr>
          <w:rFonts w:ascii="Arial" w:hAnsi="Arial" w:cs="Arial"/>
          <w:b/>
          <w:kern w:val="2"/>
          <w:sz w:val="32"/>
          <w:szCs w:val="32"/>
        </w:rPr>
        <w:t>»</w:t>
      </w:r>
    </w:p>
    <w:p w:rsidR="00527CF0" w:rsidRDefault="00527CF0" w:rsidP="00527CF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B529F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kern w:val="2"/>
        </w:rPr>
      </w:pPr>
      <w:r w:rsidRPr="004D0C3B">
        <w:rPr>
          <w:rFonts w:ascii="Arial" w:hAnsi="Arial" w:cs="Arial"/>
          <w:kern w:val="2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Pr="004D0C3B">
        <w:rPr>
          <w:rFonts w:ascii="Arial" w:hAnsi="Arial" w:cs="Arial"/>
          <w:bCs/>
          <w:kern w:val="2"/>
        </w:rPr>
        <w:t xml:space="preserve"> администрация </w:t>
      </w:r>
      <w:r w:rsidR="004B529F" w:rsidRPr="004B529F">
        <w:rPr>
          <w:rFonts w:ascii="Arial" w:hAnsi="Arial" w:cs="Arial"/>
          <w:kern w:val="2"/>
        </w:rPr>
        <w:t>муниципального образования «Могоенок»</w:t>
      </w:r>
    </w:p>
    <w:p w:rsidR="004B529F" w:rsidRDefault="004B529F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527CF0" w:rsidRDefault="004B529F" w:rsidP="004B529F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ПОСТАНОВЛЯЕТ</w:t>
      </w:r>
      <w:r w:rsidR="00527CF0" w:rsidRPr="004B529F">
        <w:rPr>
          <w:rFonts w:ascii="Arial" w:hAnsi="Arial" w:cs="Arial"/>
          <w:b/>
          <w:sz w:val="32"/>
          <w:szCs w:val="32"/>
        </w:rPr>
        <w:t>:</w:t>
      </w:r>
    </w:p>
    <w:p w:rsidR="004B529F" w:rsidRPr="004B529F" w:rsidRDefault="004B529F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527CF0" w:rsidRPr="00622310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lang w:eastAsia="en-US"/>
        </w:rPr>
      </w:pPr>
      <w:r w:rsidRPr="00622310">
        <w:rPr>
          <w:rFonts w:ascii="Arial" w:hAnsi="Arial" w:cs="Arial"/>
          <w:bCs/>
          <w:kern w:val="2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3D3A55" w:rsidRPr="00622310">
        <w:rPr>
          <w:rFonts w:ascii="Arial" w:hAnsi="Arial" w:cs="Arial"/>
          <w:bCs/>
          <w:kern w:val="2"/>
        </w:rPr>
        <w:t xml:space="preserve"> в границах населенных пунктов</w:t>
      </w:r>
      <w:r w:rsidR="003A69D5" w:rsidRPr="00622310">
        <w:rPr>
          <w:rFonts w:ascii="Arial" w:hAnsi="Arial" w:cs="Arial"/>
          <w:bCs/>
          <w:kern w:val="2"/>
        </w:rPr>
        <w:t xml:space="preserve"> муниципального образования «Могоенок»</w:t>
      </w:r>
      <w:r w:rsidRPr="00622310">
        <w:rPr>
          <w:rFonts w:ascii="Arial" w:hAnsi="Arial" w:cs="Arial"/>
          <w:bCs/>
          <w:kern w:val="2"/>
        </w:rPr>
        <w:t xml:space="preserve"> </w:t>
      </w:r>
      <w:r w:rsidRPr="00622310">
        <w:rPr>
          <w:rFonts w:ascii="Arial" w:hAnsi="Arial" w:cs="Arial"/>
          <w:kern w:val="2"/>
        </w:rPr>
        <w:t xml:space="preserve">– </w:t>
      </w:r>
      <w:r w:rsidR="00B84E3B" w:rsidRPr="00622310">
        <w:rPr>
          <w:rFonts w:ascii="Arial" w:hAnsi="Arial" w:cs="Arial"/>
          <w:kern w:val="2"/>
        </w:rPr>
        <w:t>3</w:t>
      </w:r>
      <w:r w:rsidR="006F132E" w:rsidRPr="00622310">
        <w:rPr>
          <w:rFonts w:ascii="Arial" w:hAnsi="Arial" w:cs="Arial"/>
          <w:bCs/>
          <w:color w:val="FF0000"/>
          <w:kern w:val="2"/>
        </w:rPr>
        <w:t xml:space="preserve"> </w:t>
      </w:r>
      <w:r w:rsidR="00433BC2" w:rsidRPr="00622310">
        <w:rPr>
          <w:rFonts w:ascii="Arial" w:hAnsi="Arial" w:cs="Arial"/>
          <w:bCs/>
          <w:kern w:val="2"/>
        </w:rPr>
        <w:t xml:space="preserve">года </w:t>
      </w:r>
      <w:r w:rsidRPr="00622310">
        <w:rPr>
          <w:rFonts w:ascii="Arial" w:hAnsi="Arial" w:cs="Arial"/>
          <w:bCs/>
          <w:kern w:val="2"/>
        </w:rPr>
        <w:t>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Pr="00622310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622310">
        <w:rPr>
          <w:rFonts w:ascii="Arial" w:hAnsi="Arial" w:cs="Arial"/>
          <w:bCs/>
          <w:kern w:val="2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</w:t>
      </w:r>
      <w:r w:rsidR="0035681F" w:rsidRPr="00622310">
        <w:rPr>
          <w:rFonts w:ascii="Arial" w:hAnsi="Arial" w:cs="Arial"/>
          <w:kern w:val="2"/>
        </w:rPr>
        <w:t>«Могоенок»</w:t>
      </w:r>
      <w:r w:rsidRPr="00622310">
        <w:rPr>
          <w:rFonts w:ascii="Arial" w:hAnsi="Arial" w:cs="Arial"/>
          <w:bCs/>
          <w:kern w:val="2"/>
        </w:rPr>
        <w:t xml:space="preserve">, </w:t>
      </w:r>
      <w:r w:rsidRPr="00622310">
        <w:rPr>
          <w:rFonts w:ascii="Arial" w:hAnsi="Arial" w:cs="Arial"/>
          <w:kern w:val="2"/>
        </w:rPr>
        <w:t xml:space="preserve">– </w:t>
      </w:r>
      <w:r w:rsidR="00433BC2" w:rsidRPr="00622310">
        <w:rPr>
          <w:rFonts w:ascii="Arial" w:hAnsi="Arial" w:cs="Arial"/>
          <w:bCs/>
          <w:kern w:val="2"/>
        </w:rPr>
        <w:t>3</w:t>
      </w:r>
      <w:r w:rsidRPr="00622310">
        <w:rPr>
          <w:rFonts w:ascii="Arial" w:hAnsi="Arial" w:cs="Arial"/>
          <w:bCs/>
          <w:kern w:val="2"/>
        </w:rPr>
        <w:t xml:space="preserve"> года</w:t>
      </w:r>
      <w:r w:rsidRPr="00622310">
        <w:rPr>
          <w:rFonts w:ascii="Arial" w:hAnsi="Arial" w:cs="Arial"/>
          <w:bCs/>
          <w:color w:val="FF0000"/>
          <w:kern w:val="2"/>
        </w:rPr>
        <w:t xml:space="preserve"> </w:t>
      </w:r>
      <w:r w:rsidRPr="00622310">
        <w:rPr>
          <w:rFonts w:ascii="Arial" w:hAnsi="Arial" w:cs="Arial"/>
          <w:bCs/>
          <w:kern w:val="2"/>
        </w:rPr>
        <w:t>с даты утверждения плана обеспечения транспортной безопасности в отношении соответствующей группы транспортных средств.</w:t>
      </w:r>
    </w:p>
    <w:p w:rsidR="00527CF0" w:rsidRPr="00622310" w:rsidRDefault="00527CF0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22310">
        <w:rPr>
          <w:rFonts w:ascii="Arial" w:hAnsi="Arial" w:cs="Arial"/>
          <w:bCs/>
          <w:kern w:val="2"/>
        </w:rPr>
        <w:t xml:space="preserve">3. Настоящее постановление </w:t>
      </w:r>
      <w:r w:rsidRPr="00622310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16140" w:rsidRDefault="00916140" w:rsidP="00916140">
      <w:pPr>
        <w:pStyle w:val="a6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  <w:r w:rsidRPr="005874A3">
        <w:rPr>
          <w:rFonts w:ascii="Arial" w:hAnsi="Arial" w:cs="Arial"/>
          <w:sz w:val="24"/>
          <w:szCs w:val="24"/>
        </w:rPr>
        <w:tab/>
        <w:t xml:space="preserve">                               М.П.Клименков</w:t>
      </w:r>
      <w:r w:rsidRPr="005874A3">
        <w:rPr>
          <w:rFonts w:ascii="Arial" w:hAnsi="Arial" w:cs="Arial"/>
          <w:sz w:val="24"/>
          <w:szCs w:val="24"/>
        </w:rPr>
        <w:tab/>
      </w:r>
    </w:p>
    <w:p w:rsidR="00527CF0" w:rsidRDefault="00527CF0" w:rsidP="00527CF0">
      <w:pPr>
        <w:rPr>
          <w:rFonts w:ascii="Calibri" w:eastAsia="Calibri" w:hAnsi="Calibri"/>
          <w:sz w:val="22"/>
          <w:szCs w:val="22"/>
          <w:lang w:eastAsia="en-US"/>
        </w:rPr>
      </w:pPr>
    </w:p>
    <w:p w:rsidR="00527CF0" w:rsidRDefault="00527CF0" w:rsidP="00527CF0">
      <w:pPr>
        <w:spacing w:line="240" w:lineRule="exact"/>
        <w:jc w:val="both"/>
        <w:rPr>
          <w:sz w:val="28"/>
          <w:szCs w:val="28"/>
        </w:rPr>
      </w:pPr>
    </w:p>
    <w:p w:rsidR="00527CF0" w:rsidRDefault="00527CF0" w:rsidP="00527CF0">
      <w:pPr>
        <w:widowControl w:val="0"/>
        <w:autoSpaceDE w:val="0"/>
        <w:autoSpaceDN w:val="0"/>
        <w:adjustRightInd w:val="0"/>
        <w:jc w:val="center"/>
      </w:pPr>
    </w:p>
    <w:p w:rsidR="00711549" w:rsidRDefault="00711549"/>
    <w:sectPr w:rsidR="00711549" w:rsidSect="006F1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0E" w:rsidRDefault="00B9680E" w:rsidP="00527CF0">
      <w:r>
        <w:separator/>
      </w:r>
    </w:p>
  </w:endnote>
  <w:endnote w:type="continuationSeparator" w:id="1">
    <w:p w:rsidR="00B9680E" w:rsidRDefault="00B9680E" w:rsidP="0052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0E" w:rsidRDefault="00B9680E" w:rsidP="00527CF0">
      <w:r>
        <w:separator/>
      </w:r>
    </w:p>
  </w:footnote>
  <w:footnote w:type="continuationSeparator" w:id="1">
    <w:p w:rsidR="00B9680E" w:rsidRDefault="00B9680E" w:rsidP="0052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2"/>
    <w:rsid w:val="000130B5"/>
    <w:rsid w:val="000419B2"/>
    <w:rsid w:val="001B7222"/>
    <w:rsid w:val="00206091"/>
    <w:rsid w:val="0035681F"/>
    <w:rsid w:val="003A69D5"/>
    <w:rsid w:val="003D3A55"/>
    <w:rsid w:val="003D76C8"/>
    <w:rsid w:val="00433BC2"/>
    <w:rsid w:val="004B529F"/>
    <w:rsid w:val="004D0C3B"/>
    <w:rsid w:val="00527CF0"/>
    <w:rsid w:val="005B2FC1"/>
    <w:rsid w:val="005B52D4"/>
    <w:rsid w:val="00622310"/>
    <w:rsid w:val="00623C6E"/>
    <w:rsid w:val="00690250"/>
    <w:rsid w:val="006F132E"/>
    <w:rsid w:val="00702260"/>
    <w:rsid w:val="00707750"/>
    <w:rsid w:val="00711549"/>
    <w:rsid w:val="00740A22"/>
    <w:rsid w:val="007D18E3"/>
    <w:rsid w:val="00824401"/>
    <w:rsid w:val="00916140"/>
    <w:rsid w:val="00A65954"/>
    <w:rsid w:val="00B804F0"/>
    <w:rsid w:val="00B84E3B"/>
    <w:rsid w:val="00B9680E"/>
    <w:rsid w:val="00C21C18"/>
    <w:rsid w:val="00D30A75"/>
    <w:rsid w:val="00D35BE6"/>
    <w:rsid w:val="00D82702"/>
    <w:rsid w:val="00FD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C21C18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6</cp:revision>
  <cp:lastPrinted>2020-11-23T07:49:00Z</cp:lastPrinted>
  <dcterms:created xsi:type="dcterms:W3CDTF">2020-10-12T07:25:00Z</dcterms:created>
  <dcterms:modified xsi:type="dcterms:W3CDTF">2020-11-23T07:50:00Z</dcterms:modified>
</cp:coreProperties>
</file>