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AD" w:rsidRPr="00BC602B" w:rsidRDefault="00EF358C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04.10.2023 г. № 24</w:t>
      </w:r>
      <w:r w:rsidR="009054AD" w:rsidRPr="00BC602B">
        <w:rPr>
          <w:rFonts w:ascii="Arial" w:eastAsia="Times New Roman" w:hAnsi="Arial" w:cs="Arial"/>
          <w:b/>
          <w:sz w:val="32"/>
          <w:szCs w:val="32"/>
        </w:rPr>
        <w:t>-п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602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602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602B">
        <w:rPr>
          <w:rFonts w:ascii="Arial" w:eastAsia="Times New Roman" w:hAnsi="Arial" w:cs="Arial"/>
          <w:b/>
          <w:sz w:val="32"/>
          <w:szCs w:val="32"/>
        </w:rPr>
        <w:t>АЛАРСКИЙ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МУНИЦИПАЛЬНЫЙ</w:t>
      </w:r>
      <w:r w:rsidRPr="00BC602B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«МОГОЕНОК</w:t>
      </w:r>
      <w:r w:rsidRPr="00BC602B">
        <w:rPr>
          <w:rFonts w:ascii="Arial" w:eastAsia="Times New Roman" w:hAnsi="Arial" w:cs="Arial"/>
          <w:b/>
          <w:sz w:val="32"/>
          <w:szCs w:val="32"/>
        </w:rPr>
        <w:t>»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602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602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054AD" w:rsidRPr="00BC602B" w:rsidRDefault="009054AD" w:rsidP="009054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54AD" w:rsidRPr="00BC602B" w:rsidRDefault="009054AD" w:rsidP="009054A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ОТ 07.11.2022 г. № 46-п «</w:t>
      </w:r>
      <w:r w:rsidRPr="00BC602B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  <w:r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подачи обращения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«МОГОЕНОК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«МОГОЕНОК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C602B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054AD" w:rsidRPr="00BC602B" w:rsidRDefault="009054AD" w:rsidP="009054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54AD" w:rsidRPr="00BC602B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BC602B">
        <w:rPr>
          <w:rFonts w:ascii="Arial" w:hAnsi="Arial" w:cs="Arial"/>
          <w:bCs/>
          <w:sz w:val="24"/>
          <w:szCs w:val="24"/>
        </w:rPr>
        <w:br/>
        <w:t xml:space="preserve">№ 273-ФЗ «О противодействии коррупции», Федеральным </w:t>
      </w:r>
      <w:hyperlink r:id="rId7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C602B">
        <w:rPr>
          <w:rFonts w:ascii="Arial" w:hAnsi="Arial" w:cs="Arial"/>
          <w:bCs/>
          <w:sz w:val="24"/>
          <w:szCs w:val="24"/>
        </w:rPr>
        <w:t xml:space="preserve"> </w:t>
      </w:r>
      <w:r w:rsidRPr="00BC602B">
        <w:rPr>
          <w:rFonts w:ascii="Arial" w:hAnsi="Arial" w:cs="Arial"/>
          <w:bCs/>
          <w:sz w:val="24"/>
          <w:szCs w:val="24"/>
        </w:rPr>
        <w:br/>
      </w:r>
      <w:r w:rsidRPr="00BC602B">
        <w:rPr>
          <w:rFonts w:ascii="Arial" w:eastAsia="Times New Roman" w:hAnsi="Arial" w:cs="Arial"/>
          <w:sz w:val="24"/>
          <w:szCs w:val="24"/>
        </w:rPr>
        <w:t>от 2 марта 2007 года № 25</w:t>
      </w:r>
      <w:r w:rsidRPr="00BC602B">
        <w:rPr>
          <w:rFonts w:ascii="Arial" w:eastAsia="Times New Roman" w:hAnsi="Arial" w:cs="Arial"/>
          <w:sz w:val="24"/>
          <w:szCs w:val="24"/>
        </w:rPr>
        <w:noBreakHyphen/>
        <w:t>ФЗ «О муниципальной службе в Российской Федерации»,</w:t>
      </w:r>
      <w:r w:rsidRPr="00BC602B">
        <w:rPr>
          <w:rFonts w:ascii="Arial" w:hAnsi="Arial" w:cs="Arial"/>
          <w:bCs/>
          <w:sz w:val="24"/>
          <w:szCs w:val="24"/>
        </w:rPr>
        <w:t xml:space="preserve"> руководствуясь Уставом </w:t>
      </w:r>
      <w:r w:rsidRPr="00BC602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«Могоенок</w:t>
      </w:r>
      <w:r w:rsidRPr="00BC602B">
        <w:rPr>
          <w:rFonts w:ascii="Arial" w:hAnsi="Arial" w:cs="Arial"/>
          <w:sz w:val="24"/>
          <w:szCs w:val="24"/>
        </w:rPr>
        <w:t>»</w:t>
      </w:r>
      <w:r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>
        <w:rPr>
          <w:rFonts w:ascii="Arial" w:hAnsi="Arial" w:cs="Arial"/>
          <w:bCs/>
          <w:sz w:val="24"/>
          <w:szCs w:val="24"/>
        </w:rPr>
        <w:t>«Могоенок</w:t>
      </w:r>
      <w:bookmarkStart w:id="0" w:name="_GoBack"/>
      <w:bookmarkEnd w:id="0"/>
      <w:r w:rsidRPr="00BC602B">
        <w:rPr>
          <w:rFonts w:ascii="Arial" w:hAnsi="Arial" w:cs="Arial"/>
          <w:bCs/>
          <w:sz w:val="24"/>
          <w:szCs w:val="24"/>
        </w:rPr>
        <w:t xml:space="preserve">»  </w:t>
      </w:r>
    </w:p>
    <w:p w:rsidR="009054AD" w:rsidRPr="00BC602B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54AD" w:rsidRPr="00BC602B" w:rsidRDefault="009054AD" w:rsidP="00905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324288">
        <w:rPr>
          <w:rFonts w:ascii="Arial" w:eastAsia="Times New Roman" w:hAnsi="Arial" w:cs="Arial"/>
          <w:b/>
          <w:bCs/>
          <w:kern w:val="2"/>
          <w:sz w:val="32"/>
          <w:szCs w:val="32"/>
        </w:rPr>
        <w:t>ПОСТАНОВЛЯЕТ:</w:t>
      </w:r>
    </w:p>
    <w:p w:rsidR="009054AD" w:rsidRPr="00BC602B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54AD" w:rsidRPr="005C20FB" w:rsidRDefault="009054AD" w:rsidP="00905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 Внести в постановление от 07.11.2022 № 46-п</w:t>
      </w:r>
      <w:r w:rsidRPr="00BC6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BC602B">
        <w:rPr>
          <w:rFonts w:ascii="Arial" w:hAnsi="Arial" w:cs="Arial"/>
          <w:bCs/>
          <w:sz w:val="24"/>
          <w:szCs w:val="24"/>
        </w:rPr>
        <w:t>Положение о</w:t>
      </w:r>
      <w:r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Pr="00BC602B">
        <w:rPr>
          <w:rFonts w:ascii="Arial" w:hAnsi="Arial" w:cs="Arial"/>
          <w:sz w:val="24"/>
          <w:szCs w:val="24"/>
        </w:rPr>
        <w:t>администрации м</w:t>
      </w:r>
      <w:r>
        <w:rPr>
          <w:rFonts w:ascii="Arial" w:hAnsi="Arial" w:cs="Arial"/>
          <w:sz w:val="24"/>
          <w:szCs w:val="24"/>
        </w:rPr>
        <w:t xml:space="preserve">униципального </w:t>
      </w:r>
      <w:r>
        <w:rPr>
          <w:rFonts w:ascii="Arial" w:hAnsi="Arial" w:cs="Arial"/>
          <w:sz w:val="24"/>
          <w:szCs w:val="24"/>
        </w:rPr>
        <w:lastRenderedPageBreak/>
        <w:t>образования «Могоенок</w:t>
      </w:r>
      <w:r w:rsidRPr="00BC602B">
        <w:rPr>
          <w:rFonts w:ascii="Arial" w:hAnsi="Arial" w:cs="Arial"/>
          <w:sz w:val="24"/>
          <w:szCs w:val="24"/>
        </w:rPr>
        <w:t xml:space="preserve">» </w:t>
      </w:r>
      <w:r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Pr="00BC602B">
        <w:rPr>
          <w:rFonts w:ascii="Arial" w:hAnsi="Arial" w:cs="Arial"/>
          <w:sz w:val="24"/>
          <w:szCs w:val="24"/>
        </w:rPr>
        <w:t xml:space="preserve"> администрации м</w:t>
      </w:r>
      <w:r>
        <w:rPr>
          <w:rFonts w:ascii="Arial" w:hAnsi="Arial" w:cs="Arial"/>
          <w:sz w:val="24"/>
          <w:szCs w:val="24"/>
        </w:rPr>
        <w:t>униципального образования «Могоенок</w:t>
      </w:r>
      <w:r w:rsidRPr="00BC602B">
        <w:rPr>
          <w:rFonts w:ascii="Arial" w:hAnsi="Arial" w:cs="Arial"/>
          <w:sz w:val="24"/>
          <w:szCs w:val="24"/>
        </w:rPr>
        <w:t>»</w:t>
      </w:r>
      <w:r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9054AD" w:rsidRDefault="009054AD" w:rsidP="00905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пункте 3 Положения фамилию, имя, отчество заменить словами «ведущему специалисту администрации муниципального образования «Могоенок»;</w:t>
      </w:r>
    </w:p>
    <w:p w:rsidR="009054AD" w:rsidRDefault="009054AD" w:rsidP="00905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приложении № 2 сноску и надстрочный индекс исключить;</w:t>
      </w:r>
    </w:p>
    <w:p w:rsidR="009054AD" w:rsidRDefault="009054AD" w:rsidP="00905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пункт 8 Положения изложить в следующей редакции: </w:t>
      </w:r>
    </w:p>
    <w:p w:rsidR="009054AD" w:rsidRPr="00BC602B" w:rsidRDefault="009054AD" w:rsidP="00905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«Обращение в срок не позднее двух рабочих дней со дня его регистрации передается уполномоченным должностным лицом председателю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«Могоенок» (далее - комиссия по урегулированию конфликта интересов) для организации работы по подготовке к заседанию указанной комиссии.».</w:t>
      </w:r>
    </w:p>
    <w:p w:rsidR="009054AD" w:rsidRPr="00BC602B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054AD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4AD" w:rsidRPr="00BE665B" w:rsidRDefault="009054AD" w:rsidP="0090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532"/>
      </w:tblGrid>
      <w:tr w:rsidR="009054AD" w:rsidRPr="00C23692" w:rsidTr="00E26459">
        <w:trPr>
          <w:trHeight w:val="825"/>
        </w:trPr>
        <w:tc>
          <w:tcPr>
            <w:tcW w:w="6532" w:type="dxa"/>
          </w:tcPr>
          <w:p w:rsidR="009054AD" w:rsidRDefault="009054AD" w:rsidP="00E2645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Могоенок</w:t>
            </w:r>
            <w:r w:rsidRPr="0023527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9054AD" w:rsidRPr="00C23692" w:rsidRDefault="009054AD" w:rsidP="00E2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М.</w:t>
            </w:r>
            <w:r w:rsidR="00EF358C">
              <w:rPr>
                <w:rFonts w:ascii="Arial" w:eastAsia="Times New Roman" w:hAnsi="Arial" w:cs="Arial"/>
                <w:sz w:val="24"/>
                <w:szCs w:val="24"/>
              </w:rPr>
              <w:t>С.Молева</w:t>
            </w:r>
          </w:p>
        </w:tc>
      </w:tr>
    </w:tbl>
    <w:p w:rsidR="009054AD" w:rsidRDefault="009054AD" w:rsidP="009054AD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9054AD" w:rsidSect="00805BCD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A68E8" w:rsidRDefault="009A68E8" w:rsidP="009054AD">
      <w:pPr>
        <w:ind w:firstLine="708"/>
      </w:pPr>
    </w:p>
    <w:sectPr w:rsidR="009A68E8" w:rsidSect="000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2F" w:rsidRDefault="0089522F" w:rsidP="000A213E">
      <w:pPr>
        <w:spacing w:after="0" w:line="240" w:lineRule="auto"/>
      </w:pPr>
      <w:r>
        <w:separator/>
      </w:r>
    </w:p>
  </w:endnote>
  <w:endnote w:type="continuationSeparator" w:id="1">
    <w:p w:rsidR="0089522F" w:rsidRDefault="0089522F" w:rsidP="000A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2F" w:rsidRDefault="0089522F" w:rsidP="000A213E">
      <w:pPr>
        <w:spacing w:after="0" w:line="240" w:lineRule="auto"/>
      </w:pPr>
      <w:r>
        <w:separator/>
      </w:r>
    </w:p>
  </w:footnote>
  <w:footnote w:type="continuationSeparator" w:id="1">
    <w:p w:rsidR="0089522F" w:rsidRDefault="0089522F" w:rsidP="000A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89522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CA4E0A" w:rsidRDefault="008952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89522F">
    <w:pPr>
      <w:pStyle w:val="a3"/>
      <w:jc w:val="center"/>
    </w:pPr>
  </w:p>
  <w:p w:rsidR="00CA4E0A" w:rsidRDefault="00895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4AD"/>
    <w:rsid w:val="000A213E"/>
    <w:rsid w:val="004B4292"/>
    <w:rsid w:val="0089522F"/>
    <w:rsid w:val="009054AD"/>
    <w:rsid w:val="00923C1F"/>
    <w:rsid w:val="009A68E8"/>
    <w:rsid w:val="00E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54AD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054A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2023-10-04T03:46:00Z</cp:lastPrinted>
  <dcterms:created xsi:type="dcterms:W3CDTF">2023-04-14T04:00:00Z</dcterms:created>
  <dcterms:modified xsi:type="dcterms:W3CDTF">2023-10-04T04:04:00Z</dcterms:modified>
</cp:coreProperties>
</file>