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0B" w:rsidRDefault="00E84876" w:rsidP="00A95F82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Специалисты </w:t>
      </w:r>
      <w:r w:rsidR="00753C5E">
        <w:rPr>
          <w:rFonts w:ascii="Segoe UI" w:hAnsi="Segoe UI" w:cs="Segoe UI"/>
          <w:sz w:val="32"/>
          <w:szCs w:val="32"/>
        </w:rPr>
        <w:t>Управления</w:t>
      </w:r>
      <w:r w:rsidR="003D36DF" w:rsidRPr="003D36DF">
        <w:rPr>
          <w:rFonts w:ascii="Segoe UI" w:hAnsi="Segoe UI" w:cs="Segoe UI"/>
          <w:sz w:val="32"/>
          <w:szCs w:val="32"/>
        </w:rPr>
        <w:t xml:space="preserve"> </w:t>
      </w:r>
      <w:proofErr w:type="spellStart"/>
      <w:r w:rsidR="003D36DF" w:rsidRPr="003D36DF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="003D36DF" w:rsidRPr="003D36DF">
        <w:rPr>
          <w:rFonts w:ascii="Segoe UI" w:hAnsi="Segoe UI" w:cs="Segoe UI"/>
          <w:sz w:val="32"/>
          <w:szCs w:val="32"/>
        </w:rPr>
        <w:t xml:space="preserve"> по Иркутской области </w:t>
      </w:r>
      <w:r w:rsidR="004E7C24">
        <w:rPr>
          <w:rFonts w:ascii="Segoe UI" w:hAnsi="Segoe UI" w:cs="Segoe UI"/>
          <w:sz w:val="32"/>
          <w:szCs w:val="32"/>
        </w:rPr>
        <w:t xml:space="preserve">расскажут об изменениях законодательства в сфере </w:t>
      </w:r>
      <w:r w:rsidR="00111C38">
        <w:rPr>
          <w:rFonts w:ascii="Segoe UI" w:hAnsi="Segoe UI" w:cs="Segoe UI"/>
          <w:sz w:val="32"/>
          <w:szCs w:val="32"/>
        </w:rPr>
        <w:t xml:space="preserve">строительства и </w:t>
      </w:r>
      <w:r w:rsidR="004E7C24">
        <w:rPr>
          <w:rFonts w:ascii="Segoe UI" w:hAnsi="Segoe UI" w:cs="Segoe UI"/>
          <w:sz w:val="32"/>
          <w:szCs w:val="32"/>
        </w:rPr>
        <w:t>регистрации прав на жилые и садовые дома</w:t>
      </w:r>
      <w:r w:rsidR="00A56137">
        <w:rPr>
          <w:rFonts w:ascii="Segoe UI" w:hAnsi="Segoe UI" w:cs="Segoe UI"/>
          <w:sz w:val="32"/>
          <w:szCs w:val="32"/>
        </w:rPr>
        <w:t xml:space="preserve"> </w:t>
      </w:r>
    </w:p>
    <w:p w:rsidR="00A95F82" w:rsidRPr="00A95F82" w:rsidRDefault="00A95F82" w:rsidP="00A95F82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A56137" w:rsidRDefault="00E84876" w:rsidP="00A95F82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2</w:t>
      </w:r>
      <w:r w:rsidR="00A56137">
        <w:rPr>
          <w:rFonts w:ascii="Segoe UI" w:hAnsi="Segoe UI" w:cs="Segoe UI"/>
          <w:color w:val="000000" w:themeColor="text1"/>
          <w:sz w:val="24"/>
          <w:szCs w:val="24"/>
        </w:rPr>
        <w:t>9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3D36DF">
        <w:rPr>
          <w:rFonts w:ascii="Segoe UI" w:hAnsi="Segoe UI" w:cs="Segoe UI"/>
          <w:color w:val="000000" w:themeColor="text1"/>
          <w:sz w:val="24"/>
          <w:szCs w:val="24"/>
        </w:rPr>
        <w:t>января</w:t>
      </w:r>
      <w:r w:rsidR="00717C9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>Управлени</w:t>
      </w:r>
      <w:r w:rsidR="00356DC9">
        <w:rPr>
          <w:rFonts w:ascii="Segoe UI" w:hAnsi="Segoe UI" w:cs="Segoe UI"/>
          <w:color w:val="000000" w:themeColor="text1"/>
          <w:sz w:val="24"/>
          <w:szCs w:val="24"/>
        </w:rPr>
        <w:t>е</w:t>
      </w:r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proofErr w:type="spellStart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054594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 </w:t>
      </w:r>
      <w:r>
        <w:rPr>
          <w:rFonts w:ascii="Segoe UI" w:hAnsi="Segoe UI" w:cs="Segoe UI"/>
          <w:color w:val="000000" w:themeColor="text1"/>
          <w:sz w:val="24"/>
          <w:szCs w:val="24"/>
        </w:rPr>
        <w:t>про</w:t>
      </w:r>
      <w:r w:rsidR="00356DC9">
        <w:rPr>
          <w:rFonts w:ascii="Segoe UI" w:hAnsi="Segoe UI" w:cs="Segoe UI"/>
          <w:color w:val="000000" w:themeColor="text1"/>
          <w:sz w:val="24"/>
          <w:szCs w:val="24"/>
        </w:rPr>
        <w:t>ведет</w:t>
      </w:r>
      <w:r w:rsidR="003D36DF">
        <w:rPr>
          <w:rFonts w:ascii="Segoe UI" w:hAnsi="Segoe UI" w:cs="Segoe UI"/>
          <w:color w:val="000000" w:themeColor="text1"/>
          <w:sz w:val="24"/>
          <w:szCs w:val="24"/>
        </w:rPr>
        <w:t xml:space="preserve"> горяч</w:t>
      </w:r>
      <w:r w:rsidR="00356DC9">
        <w:rPr>
          <w:rFonts w:ascii="Segoe UI" w:hAnsi="Segoe UI" w:cs="Segoe UI"/>
          <w:color w:val="000000" w:themeColor="text1"/>
          <w:sz w:val="24"/>
          <w:szCs w:val="24"/>
        </w:rPr>
        <w:t>ую</w:t>
      </w:r>
      <w:r w:rsidR="003D36DF">
        <w:rPr>
          <w:rFonts w:ascii="Segoe UI" w:hAnsi="Segoe UI" w:cs="Segoe UI"/>
          <w:color w:val="000000" w:themeColor="text1"/>
          <w:sz w:val="24"/>
          <w:szCs w:val="24"/>
        </w:rPr>
        <w:t xml:space="preserve"> лини</w:t>
      </w:r>
      <w:r w:rsidR="00356DC9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="00A56137">
        <w:rPr>
          <w:rFonts w:ascii="Segoe UI" w:hAnsi="Segoe UI" w:cs="Segoe UI"/>
          <w:color w:val="000000" w:themeColor="text1"/>
          <w:sz w:val="24"/>
          <w:szCs w:val="24"/>
        </w:rPr>
        <w:t xml:space="preserve">, в ходе которой специалисты ведомства расскажут о последних изменениях законодательства в сфере строительства и </w:t>
      </w:r>
      <w:r w:rsidR="00A56137" w:rsidRPr="00A56137">
        <w:rPr>
          <w:rFonts w:ascii="Segoe UI" w:hAnsi="Segoe UI" w:cs="Segoe UI"/>
          <w:color w:val="000000" w:themeColor="text1"/>
          <w:sz w:val="24"/>
          <w:szCs w:val="24"/>
        </w:rPr>
        <w:t>оформления прав на объекты индивидуального жилищного строительства и садовые дома</w:t>
      </w:r>
      <w:r w:rsidR="00A56137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7C5AD2" w:rsidRDefault="007C5AD2" w:rsidP="00E50655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С</w:t>
      </w:r>
      <w:r w:rsidR="00843F65">
        <w:rPr>
          <w:rFonts w:ascii="Segoe UI" w:hAnsi="Segoe UI" w:cs="Segoe UI"/>
          <w:color w:val="000000" w:themeColor="text1"/>
          <w:sz w:val="24"/>
          <w:szCs w:val="24"/>
        </w:rPr>
        <w:t xml:space="preserve"> августа 2018 год</w:t>
      </w:r>
      <w:r w:rsidR="00760BE0"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="00843F6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E50655">
        <w:rPr>
          <w:rFonts w:ascii="Segoe UI" w:hAnsi="Segoe UI" w:cs="Segoe UI"/>
          <w:color w:val="000000" w:themeColor="text1"/>
          <w:sz w:val="24"/>
          <w:szCs w:val="24"/>
        </w:rPr>
        <w:t>вступили в силу изменения законодательства, отменившие разрешение на строительство для индивидуальных жилых домов. Теперь владельцам участков, планирующим возвести дом, достаточно уведомить об этом местную администрацию.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При этом для садоводов предусмотрен упрощенный порядок строительства и регистрации прав на недвижимость, который будет действовать до 1 марта 2019 года.</w:t>
      </w:r>
    </w:p>
    <w:p w:rsidR="003D600B" w:rsidRPr="00957D55" w:rsidRDefault="00E50655" w:rsidP="00E50655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Об этих и других изменениях</w:t>
      </w:r>
      <w:r w:rsidRPr="00E5065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законодательства, а также о том, какие документы необходимо подготовить для кадастрового учета и </w:t>
      </w:r>
      <w:r w:rsidR="007C5AD2">
        <w:rPr>
          <w:rFonts w:ascii="Segoe UI" w:hAnsi="Segoe UI" w:cs="Segoe UI"/>
          <w:color w:val="000000" w:themeColor="text1"/>
          <w:sz w:val="24"/>
          <w:szCs w:val="24"/>
        </w:rPr>
        <w:t>оформления в собственность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жило</w:t>
      </w:r>
      <w:r w:rsidR="007C5AD2">
        <w:rPr>
          <w:rFonts w:ascii="Segoe UI" w:hAnsi="Segoe UI" w:cs="Segoe UI"/>
          <w:color w:val="000000" w:themeColor="text1"/>
          <w:sz w:val="24"/>
          <w:szCs w:val="24"/>
        </w:rPr>
        <w:t>го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или садов</w:t>
      </w:r>
      <w:r w:rsidR="007C5AD2">
        <w:rPr>
          <w:rFonts w:ascii="Segoe UI" w:hAnsi="Segoe UI" w:cs="Segoe UI"/>
          <w:color w:val="000000" w:themeColor="text1"/>
          <w:sz w:val="24"/>
          <w:szCs w:val="24"/>
        </w:rPr>
        <w:t>ого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дом</w:t>
      </w:r>
      <w:r w:rsidR="007C5AD2">
        <w:rPr>
          <w:rFonts w:ascii="Segoe UI" w:hAnsi="Segoe UI" w:cs="Segoe UI"/>
          <w:color w:val="000000" w:themeColor="text1"/>
          <w:sz w:val="24"/>
          <w:szCs w:val="24"/>
        </w:rPr>
        <w:t>а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, </w:t>
      </w:r>
      <w:r w:rsidR="00A56137">
        <w:rPr>
          <w:rFonts w:ascii="Segoe UI" w:hAnsi="Segoe UI" w:cs="Segoe UI"/>
          <w:color w:val="000000" w:themeColor="text1"/>
          <w:sz w:val="24"/>
          <w:szCs w:val="24"/>
        </w:rPr>
        <w:t>ответят начальник отдел</w:t>
      </w:r>
      <w:r w:rsidR="00655D48">
        <w:rPr>
          <w:rFonts w:ascii="Segoe UI" w:hAnsi="Segoe UI" w:cs="Segoe UI"/>
          <w:color w:val="000000" w:themeColor="text1"/>
          <w:sz w:val="24"/>
          <w:szCs w:val="24"/>
        </w:rPr>
        <w:t>а</w:t>
      </w:r>
      <w:r w:rsidR="00A56137">
        <w:rPr>
          <w:rFonts w:ascii="Segoe UI" w:hAnsi="Segoe UI" w:cs="Segoe UI"/>
          <w:color w:val="000000" w:themeColor="text1"/>
          <w:sz w:val="24"/>
          <w:szCs w:val="24"/>
        </w:rPr>
        <w:t xml:space="preserve"> регистрации недвижимости №3 Юлия Степановна </w:t>
      </w:r>
      <w:proofErr w:type="spellStart"/>
      <w:r w:rsidR="00A56137">
        <w:rPr>
          <w:rFonts w:ascii="Segoe UI" w:hAnsi="Segoe UI" w:cs="Segoe UI"/>
          <w:color w:val="000000" w:themeColor="text1"/>
          <w:sz w:val="24"/>
          <w:szCs w:val="24"/>
        </w:rPr>
        <w:t>Грудинина</w:t>
      </w:r>
      <w:proofErr w:type="spellEnd"/>
      <w:r w:rsidR="00A56137">
        <w:rPr>
          <w:rFonts w:ascii="Segoe UI" w:hAnsi="Segoe UI" w:cs="Segoe UI"/>
          <w:color w:val="000000" w:themeColor="text1"/>
          <w:sz w:val="24"/>
          <w:szCs w:val="24"/>
        </w:rPr>
        <w:t xml:space="preserve"> (тел. 8 (3952) </w:t>
      </w:r>
      <w:r w:rsidR="00A56137" w:rsidRPr="00A56137">
        <w:rPr>
          <w:rFonts w:ascii="Segoe UI" w:hAnsi="Segoe UI" w:cs="Segoe UI"/>
          <w:color w:val="000000" w:themeColor="text1"/>
          <w:sz w:val="24"/>
          <w:szCs w:val="24"/>
        </w:rPr>
        <w:t>450-171</w:t>
      </w:r>
      <w:r w:rsidR="00A56137">
        <w:rPr>
          <w:rFonts w:ascii="Segoe UI" w:hAnsi="Segoe UI" w:cs="Segoe UI"/>
          <w:color w:val="000000" w:themeColor="text1"/>
          <w:sz w:val="24"/>
          <w:szCs w:val="24"/>
        </w:rPr>
        <w:t xml:space="preserve">), заместители начальника отдела Елена Александровна </w:t>
      </w:r>
      <w:proofErr w:type="spellStart"/>
      <w:r w:rsidR="00A56137">
        <w:rPr>
          <w:rFonts w:ascii="Segoe UI" w:hAnsi="Segoe UI" w:cs="Segoe UI"/>
          <w:color w:val="000000" w:themeColor="text1"/>
          <w:sz w:val="24"/>
          <w:szCs w:val="24"/>
        </w:rPr>
        <w:t>Брензей</w:t>
      </w:r>
      <w:proofErr w:type="spellEnd"/>
      <w:r w:rsidR="00A56137">
        <w:rPr>
          <w:rFonts w:ascii="Segoe UI" w:hAnsi="Segoe UI" w:cs="Segoe UI"/>
          <w:color w:val="000000" w:themeColor="text1"/>
          <w:sz w:val="24"/>
          <w:szCs w:val="24"/>
        </w:rPr>
        <w:t xml:space="preserve"> (тел. 8(3952) </w:t>
      </w:r>
      <w:r w:rsidR="00A56137" w:rsidRPr="00A56137">
        <w:rPr>
          <w:rFonts w:ascii="Segoe UI" w:hAnsi="Segoe UI" w:cs="Segoe UI"/>
          <w:color w:val="000000" w:themeColor="text1"/>
          <w:sz w:val="24"/>
          <w:szCs w:val="24"/>
        </w:rPr>
        <w:t>450</w:t>
      </w:r>
      <w:r w:rsidR="00A56137">
        <w:rPr>
          <w:rFonts w:ascii="Segoe UI" w:hAnsi="Segoe UI" w:cs="Segoe UI"/>
          <w:color w:val="000000" w:themeColor="text1"/>
          <w:sz w:val="24"/>
          <w:szCs w:val="24"/>
        </w:rPr>
        <w:t>-</w:t>
      </w:r>
      <w:r w:rsidR="00A56137" w:rsidRPr="00A56137">
        <w:rPr>
          <w:rFonts w:ascii="Segoe UI" w:hAnsi="Segoe UI" w:cs="Segoe UI"/>
          <w:color w:val="000000" w:themeColor="text1"/>
          <w:sz w:val="24"/>
          <w:szCs w:val="24"/>
        </w:rPr>
        <w:t>163</w:t>
      </w:r>
      <w:r w:rsidR="00A56137">
        <w:rPr>
          <w:rFonts w:ascii="Segoe UI" w:hAnsi="Segoe UI" w:cs="Segoe UI"/>
          <w:color w:val="000000" w:themeColor="text1"/>
          <w:sz w:val="24"/>
          <w:szCs w:val="24"/>
        </w:rPr>
        <w:t>), Семен Викторович Семенов (тел. 8(3952) 450-176)</w:t>
      </w:r>
      <w:r w:rsidR="003D600B" w:rsidRPr="00E84876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693BB9" w:rsidRDefault="00B7395B" w:rsidP="00A95F82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Горячая</w:t>
      </w:r>
      <w:r w:rsidR="00B45035" w:rsidRPr="00957D55">
        <w:rPr>
          <w:rFonts w:ascii="Segoe UI" w:hAnsi="Segoe UI" w:cs="Segoe UI"/>
          <w:color w:val="000000" w:themeColor="text1"/>
          <w:sz w:val="24"/>
          <w:szCs w:val="24"/>
        </w:rPr>
        <w:t xml:space="preserve"> линия </w:t>
      </w:r>
      <w:r w:rsidR="00E84876">
        <w:rPr>
          <w:rFonts w:ascii="Segoe UI" w:hAnsi="Segoe UI" w:cs="Segoe UI"/>
          <w:color w:val="000000" w:themeColor="text1"/>
          <w:sz w:val="24"/>
          <w:szCs w:val="24"/>
        </w:rPr>
        <w:t xml:space="preserve">будет работать </w:t>
      </w:r>
      <w:r w:rsidR="00FE56D6">
        <w:rPr>
          <w:rFonts w:ascii="Segoe UI" w:hAnsi="Segoe UI" w:cs="Segoe UI"/>
          <w:color w:val="000000" w:themeColor="text1"/>
          <w:sz w:val="24"/>
          <w:szCs w:val="24"/>
        </w:rPr>
        <w:t>с 8 до 17 часов.</w:t>
      </w:r>
    </w:p>
    <w:p w:rsidR="00E84876" w:rsidRDefault="00E84876" w:rsidP="00E8487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84876" w:rsidRDefault="00E84876" w:rsidP="00E8487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50655" w:rsidRPr="00AC3AC1" w:rsidRDefault="00AC3AC1" w:rsidP="00E84876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По информации Управления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</w:t>
      </w:r>
    </w:p>
    <w:sectPr w:rsidR="00E50655" w:rsidRPr="00AC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4"/>
    <w:rsid w:val="00022F9A"/>
    <w:rsid w:val="00036E5F"/>
    <w:rsid w:val="00041DFA"/>
    <w:rsid w:val="00054594"/>
    <w:rsid w:val="000A0B19"/>
    <w:rsid w:val="000B2E84"/>
    <w:rsid w:val="000C650B"/>
    <w:rsid w:val="000D7784"/>
    <w:rsid w:val="00111C38"/>
    <w:rsid w:val="00163763"/>
    <w:rsid w:val="00174B8F"/>
    <w:rsid w:val="00191BA8"/>
    <w:rsid w:val="00351A68"/>
    <w:rsid w:val="00356DC9"/>
    <w:rsid w:val="00364B04"/>
    <w:rsid w:val="003D36DF"/>
    <w:rsid w:val="003D600B"/>
    <w:rsid w:val="003E5E11"/>
    <w:rsid w:val="003F36FB"/>
    <w:rsid w:val="00483CB4"/>
    <w:rsid w:val="00487E4A"/>
    <w:rsid w:val="004E2352"/>
    <w:rsid w:val="004E7C24"/>
    <w:rsid w:val="005378D9"/>
    <w:rsid w:val="00581E8B"/>
    <w:rsid w:val="005C1D0F"/>
    <w:rsid w:val="005C2C25"/>
    <w:rsid w:val="006151F0"/>
    <w:rsid w:val="00621DA7"/>
    <w:rsid w:val="00643971"/>
    <w:rsid w:val="00655D48"/>
    <w:rsid w:val="00693BB9"/>
    <w:rsid w:val="006C4F52"/>
    <w:rsid w:val="006C5039"/>
    <w:rsid w:val="00710C2C"/>
    <w:rsid w:val="00714549"/>
    <w:rsid w:val="00717C95"/>
    <w:rsid w:val="007363B4"/>
    <w:rsid w:val="00753C5E"/>
    <w:rsid w:val="00760BE0"/>
    <w:rsid w:val="00783A65"/>
    <w:rsid w:val="00790789"/>
    <w:rsid w:val="007C5AD2"/>
    <w:rsid w:val="007F592B"/>
    <w:rsid w:val="00827088"/>
    <w:rsid w:val="00843F65"/>
    <w:rsid w:val="00873091"/>
    <w:rsid w:val="008F33BA"/>
    <w:rsid w:val="008F3A8B"/>
    <w:rsid w:val="00940BC4"/>
    <w:rsid w:val="00957D55"/>
    <w:rsid w:val="00A56137"/>
    <w:rsid w:val="00A95F82"/>
    <w:rsid w:val="00AC13F3"/>
    <w:rsid w:val="00AC3AC1"/>
    <w:rsid w:val="00AD1A0A"/>
    <w:rsid w:val="00AE195B"/>
    <w:rsid w:val="00B45035"/>
    <w:rsid w:val="00B7395B"/>
    <w:rsid w:val="00B94620"/>
    <w:rsid w:val="00C82D8F"/>
    <w:rsid w:val="00CC5AE4"/>
    <w:rsid w:val="00CE7466"/>
    <w:rsid w:val="00D20764"/>
    <w:rsid w:val="00D22C77"/>
    <w:rsid w:val="00D431C2"/>
    <w:rsid w:val="00D97A4B"/>
    <w:rsid w:val="00DB177B"/>
    <w:rsid w:val="00E23A25"/>
    <w:rsid w:val="00E50039"/>
    <w:rsid w:val="00E50655"/>
    <w:rsid w:val="00E53F5E"/>
    <w:rsid w:val="00E641CF"/>
    <w:rsid w:val="00E75D44"/>
    <w:rsid w:val="00E84876"/>
    <w:rsid w:val="00E961E9"/>
    <w:rsid w:val="00EA5686"/>
    <w:rsid w:val="00EA5E8F"/>
    <w:rsid w:val="00EC4500"/>
    <w:rsid w:val="00EF3A0F"/>
    <w:rsid w:val="00F20B7C"/>
    <w:rsid w:val="00F374D7"/>
    <w:rsid w:val="00F50DF5"/>
    <w:rsid w:val="00F82EAC"/>
    <w:rsid w:val="00F8768B"/>
    <w:rsid w:val="00F935CA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8EAC"/>
  <w15:chartTrackingRefBased/>
  <w15:docId w15:val="{A7FAE88A-FD20-4394-AB49-A2E59291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81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5C84-10E2-41AB-A9EC-A7A6ABF3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9</cp:revision>
  <cp:lastPrinted>2019-01-21T02:55:00Z</cp:lastPrinted>
  <dcterms:created xsi:type="dcterms:W3CDTF">2019-01-21T01:46:00Z</dcterms:created>
  <dcterms:modified xsi:type="dcterms:W3CDTF">2019-01-21T05:35:00Z</dcterms:modified>
</cp:coreProperties>
</file>