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2C" w:rsidRPr="00EF1A03" w:rsidRDefault="0090796C" w:rsidP="0028786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03.06.</w:t>
      </w:r>
      <w:r w:rsidR="00EB574E">
        <w:rPr>
          <w:rFonts w:ascii="Arial" w:eastAsia="Times New Roman" w:hAnsi="Arial" w:cs="Arial"/>
          <w:b/>
          <w:sz w:val="32"/>
          <w:szCs w:val="32"/>
          <w:lang w:eastAsia="ru-RU"/>
        </w:rPr>
        <w:t xml:space="preserve">2022г. № </w:t>
      </w:r>
      <w:r>
        <w:rPr>
          <w:rFonts w:ascii="Arial" w:eastAsia="Times New Roman" w:hAnsi="Arial" w:cs="Arial"/>
          <w:b/>
          <w:sz w:val="32"/>
          <w:szCs w:val="32"/>
          <w:lang w:eastAsia="ru-RU"/>
        </w:rPr>
        <w:t>4/101</w:t>
      </w:r>
      <w:r w:rsidR="00EB574E">
        <w:rPr>
          <w:rFonts w:ascii="Arial" w:eastAsia="Times New Roman" w:hAnsi="Arial" w:cs="Arial"/>
          <w:b/>
          <w:sz w:val="32"/>
          <w:szCs w:val="32"/>
          <w:lang w:eastAsia="ru-RU"/>
        </w:rPr>
        <w:t>-дмо</w:t>
      </w:r>
    </w:p>
    <w:p w:rsidR="00BD3A2C" w:rsidRPr="00EF1A03" w:rsidRDefault="00BD3A2C" w:rsidP="00BD3A2C">
      <w:pPr>
        <w:spacing w:after="0" w:line="240" w:lineRule="auto"/>
        <w:jc w:val="center"/>
        <w:rPr>
          <w:rFonts w:ascii="Arial" w:eastAsia="Times New Roman" w:hAnsi="Arial" w:cs="Arial"/>
          <w:b/>
          <w:spacing w:val="20"/>
          <w:sz w:val="32"/>
          <w:szCs w:val="32"/>
          <w:lang w:eastAsia="ru-RU"/>
        </w:rPr>
      </w:pPr>
      <w:r w:rsidRPr="00EF1A03">
        <w:rPr>
          <w:rFonts w:ascii="Arial" w:eastAsia="Times New Roman" w:hAnsi="Arial" w:cs="Arial"/>
          <w:b/>
          <w:spacing w:val="20"/>
          <w:sz w:val="32"/>
          <w:szCs w:val="32"/>
          <w:lang w:eastAsia="ru-RU"/>
        </w:rPr>
        <w:t>РОССИЙСКАЯ ФЕДЕРАЦИЯ</w:t>
      </w:r>
    </w:p>
    <w:p w:rsidR="00BD3A2C" w:rsidRPr="00EF1A03" w:rsidRDefault="00BD3A2C" w:rsidP="00BD3A2C">
      <w:pPr>
        <w:tabs>
          <w:tab w:val="center" w:pos="4153"/>
          <w:tab w:val="right" w:pos="8306"/>
        </w:tabs>
        <w:spacing w:after="0" w:line="240" w:lineRule="auto"/>
        <w:jc w:val="center"/>
        <w:rPr>
          <w:rFonts w:ascii="Arial" w:eastAsia="Times New Roman" w:hAnsi="Arial" w:cs="Arial"/>
          <w:b/>
          <w:bCs/>
          <w:sz w:val="32"/>
          <w:szCs w:val="32"/>
          <w:lang w:eastAsia="ru-RU"/>
        </w:rPr>
      </w:pPr>
      <w:r w:rsidRPr="00EF1A03">
        <w:rPr>
          <w:rFonts w:ascii="Arial" w:eastAsia="Times New Roman" w:hAnsi="Arial" w:cs="Arial"/>
          <w:b/>
          <w:bCs/>
          <w:sz w:val="32"/>
          <w:szCs w:val="32"/>
          <w:lang w:eastAsia="ru-RU"/>
        </w:rPr>
        <w:t>ИРКУТСКАЯ   ОБЛАСТЬ</w:t>
      </w:r>
    </w:p>
    <w:p w:rsidR="00BD3A2C" w:rsidRPr="00EF1A03" w:rsidRDefault="00EB574E"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 xml:space="preserve">АЛАРСКИЙ </w:t>
      </w:r>
      <w:r>
        <w:rPr>
          <w:rFonts w:ascii="Arial" w:eastAsia="Times New Roman" w:hAnsi="Arial" w:cs="Arial"/>
          <w:b/>
          <w:sz w:val="32"/>
          <w:szCs w:val="32"/>
          <w:lang w:eastAsia="ru-RU"/>
        </w:rPr>
        <w:t>МУНИЦИПАЛЬНЫЙ</w:t>
      </w:r>
      <w:r w:rsidR="00BD3A2C" w:rsidRPr="00EF1A03">
        <w:rPr>
          <w:rFonts w:ascii="Arial" w:eastAsia="Times New Roman" w:hAnsi="Arial" w:cs="Arial"/>
          <w:b/>
          <w:sz w:val="32"/>
          <w:szCs w:val="32"/>
          <w:lang w:eastAsia="ru-RU"/>
        </w:rPr>
        <w:t xml:space="preserve"> </w:t>
      </w:r>
      <w:r>
        <w:rPr>
          <w:rFonts w:ascii="Arial" w:eastAsia="Times New Roman" w:hAnsi="Arial" w:cs="Arial"/>
          <w:b/>
          <w:sz w:val="32"/>
          <w:szCs w:val="32"/>
          <w:lang w:eastAsia="ru-RU"/>
        </w:rPr>
        <w:t>РАЙОН</w:t>
      </w:r>
    </w:p>
    <w:p w:rsidR="00BD3A2C" w:rsidRPr="00EF1A03" w:rsidRDefault="00EB574E" w:rsidP="00BD3A2C">
      <w:pPr>
        <w:tabs>
          <w:tab w:val="center" w:pos="4153"/>
          <w:tab w:val="right" w:pos="830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«МОГОЕНОК»</w:t>
      </w:r>
    </w:p>
    <w:p w:rsidR="00287866"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ДУМА</w:t>
      </w:r>
    </w:p>
    <w:p w:rsidR="00EF1A03"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r w:rsidRPr="00EF1A03">
        <w:rPr>
          <w:rFonts w:ascii="Arial" w:eastAsia="Times New Roman" w:hAnsi="Arial" w:cs="Arial"/>
          <w:b/>
          <w:sz w:val="32"/>
          <w:szCs w:val="32"/>
          <w:lang w:eastAsia="ru-RU"/>
        </w:rPr>
        <w:t xml:space="preserve">РЕШЕНИЕ </w:t>
      </w:r>
    </w:p>
    <w:p w:rsidR="00EF1A03" w:rsidRPr="00EF1A03" w:rsidRDefault="00EF1A03" w:rsidP="00BD3A2C">
      <w:pPr>
        <w:tabs>
          <w:tab w:val="center" w:pos="4153"/>
          <w:tab w:val="right" w:pos="8306"/>
        </w:tabs>
        <w:spacing w:after="0" w:line="240" w:lineRule="auto"/>
        <w:jc w:val="center"/>
        <w:rPr>
          <w:rFonts w:ascii="Arial" w:eastAsia="Times New Roman" w:hAnsi="Arial" w:cs="Arial"/>
          <w:b/>
          <w:sz w:val="32"/>
          <w:szCs w:val="32"/>
          <w:lang w:eastAsia="ru-RU"/>
        </w:rPr>
      </w:pPr>
    </w:p>
    <w:p w:rsidR="00060422" w:rsidRPr="00EF1A03" w:rsidRDefault="00EF1A03" w:rsidP="00BD3A2C">
      <w:pPr>
        <w:tabs>
          <w:tab w:val="center" w:pos="4153"/>
          <w:tab w:val="right" w:pos="8306"/>
        </w:tabs>
        <w:spacing w:after="0" w:line="240" w:lineRule="auto"/>
        <w:jc w:val="center"/>
        <w:rPr>
          <w:rFonts w:ascii="Arial" w:eastAsia="Times New Roman" w:hAnsi="Arial" w:cs="Arial"/>
          <w:b/>
          <w:spacing w:val="20"/>
          <w:sz w:val="32"/>
          <w:szCs w:val="32"/>
          <w:lang w:eastAsia="ru-RU"/>
        </w:rPr>
      </w:pPr>
      <w:r w:rsidRPr="00EF1A03">
        <w:rPr>
          <w:rFonts w:ascii="Arial" w:eastAsia="Times New Roman" w:hAnsi="Arial" w:cs="Arial"/>
          <w:b/>
          <w:sz w:val="32"/>
          <w:szCs w:val="32"/>
          <w:lang w:eastAsia="ru-RU"/>
        </w:rPr>
        <w:t>ОБ УТВЕРЖДЕНИИ</w:t>
      </w:r>
      <w:r>
        <w:rPr>
          <w:rFonts w:ascii="Arial" w:eastAsia="Times New Roman" w:hAnsi="Arial" w:cs="Arial"/>
          <w:b/>
          <w:sz w:val="32"/>
          <w:szCs w:val="32"/>
          <w:lang w:eastAsia="ru-RU"/>
        </w:rPr>
        <w:t xml:space="preserve"> ПОЛОЖЕНИЯ</w:t>
      </w:r>
      <w:r w:rsidRPr="00EF1A03">
        <w:rPr>
          <w:rFonts w:ascii="Arial" w:eastAsia="Times New Roman" w:hAnsi="Arial" w:cs="Arial"/>
          <w:b/>
          <w:sz w:val="32"/>
          <w:szCs w:val="32"/>
          <w:lang w:eastAsia="ru-RU"/>
        </w:rPr>
        <w:t> О ПОРЯДКЕ НАЗНАЧЕНИЯ, ПЕРЕРАСЧЕТА РАЗМЕРА, ИНДЕКСАЦИИ И ВЫПЛАТЫ</w:t>
      </w:r>
      <w:r>
        <w:rPr>
          <w:rFonts w:ascii="Arial" w:eastAsia="Times New Roman" w:hAnsi="Arial" w:cs="Arial"/>
          <w:b/>
          <w:sz w:val="32"/>
          <w:szCs w:val="32"/>
          <w:lang w:eastAsia="ru-RU"/>
        </w:rPr>
        <w:t xml:space="preserve"> ПЕНСИИ</w:t>
      </w:r>
      <w:r w:rsidRPr="00EF1A03">
        <w:rPr>
          <w:rFonts w:ascii="Arial" w:eastAsia="Times New Roman" w:hAnsi="Arial" w:cs="Arial"/>
          <w:b/>
          <w:sz w:val="32"/>
          <w:szCs w:val="32"/>
          <w:lang w:eastAsia="ru-RU"/>
        </w:rPr>
        <w:t> ЗА ВЫСЛУГУ ЛЕТ </w:t>
      </w:r>
      <w:r>
        <w:rPr>
          <w:rFonts w:ascii="Arial" w:eastAsia="Times New Roman" w:hAnsi="Arial" w:cs="Arial"/>
          <w:b/>
          <w:sz w:val="32"/>
          <w:szCs w:val="32"/>
          <w:lang w:eastAsia="ru-RU"/>
        </w:rPr>
        <w:t xml:space="preserve">МУНИЦИПАЛЬНЫМ СЛУЖАЩИМ </w:t>
      </w:r>
      <w:r w:rsidRPr="00EF1A03">
        <w:rPr>
          <w:rFonts w:ascii="Arial" w:eastAsia="Times New Roman" w:hAnsi="Arial" w:cs="Arial"/>
          <w:b/>
          <w:sz w:val="32"/>
          <w:szCs w:val="32"/>
          <w:lang w:eastAsia="ru-RU"/>
        </w:rPr>
        <w:t>АДМИНИСТРАЦИИ МУНИЦИПАЛЬНОГО  ОБРАЗОВАНИЯ «</w:t>
      </w:r>
      <w:r w:rsidR="0078552F">
        <w:rPr>
          <w:rFonts w:ascii="Arial" w:eastAsia="Times New Roman" w:hAnsi="Arial" w:cs="Arial"/>
          <w:b/>
          <w:sz w:val="32"/>
          <w:szCs w:val="32"/>
          <w:lang w:eastAsia="ru-RU"/>
        </w:rPr>
        <w:t>МОГОЕНОК</w:t>
      </w:r>
      <w:r w:rsidRPr="00EF1A03">
        <w:rPr>
          <w:rFonts w:ascii="Arial" w:eastAsia="Times New Roman" w:hAnsi="Arial" w:cs="Arial"/>
          <w:b/>
          <w:sz w:val="32"/>
          <w:szCs w:val="32"/>
          <w:lang w:eastAsia="ru-RU"/>
        </w:rPr>
        <w:t>»</w:t>
      </w:r>
    </w:p>
    <w:p w:rsidR="00EF1A03" w:rsidRDefault="00EF1A03" w:rsidP="00416B42">
      <w:pPr>
        <w:pStyle w:val="a3"/>
        <w:jc w:val="both"/>
        <w:rPr>
          <w:sz w:val="23"/>
          <w:szCs w:val="23"/>
          <w:lang w:eastAsia="ru-RU"/>
        </w:rPr>
      </w:pPr>
    </w:p>
    <w:p w:rsidR="00EF1A03" w:rsidRDefault="00416B42" w:rsidP="00416B42">
      <w:pPr>
        <w:pStyle w:val="a3"/>
        <w:jc w:val="both"/>
        <w:rPr>
          <w:rFonts w:ascii="Arial" w:hAnsi="Arial" w:cs="Arial"/>
          <w:sz w:val="24"/>
          <w:szCs w:val="24"/>
          <w:lang w:eastAsia="ru-RU"/>
        </w:rPr>
      </w:pPr>
      <w:r w:rsidRPr="00EF1A03">
        <w:rPr>
          <w:rFonts w:ascii="Arial" w:hAnsi="Arial" w:cs="Arial"/>
          <w:sz w:val="24"/>
          <w:szCs w:val="24"/>
          <w:lang w:eastAsia="ru-RU"/>
        </w:rPr>
        <w:t xml:space="preserve">          </w:t>
      </w:r>
      <w:proofErr w:type="gramStart"/>
      <w:r w:rsidR="00060422" w:rsidRPr="00EF1A03">
        <w:rPr>
          <w:rFonts w:ascii="Arial" w:hAnsi="Arial" w:cs="Arial"/>
          <w:sz w:val="24"/>
          <w:szCs w:val="24"/>
          <w:lang w:eastAsia="ru-RU"/>
        </w:rPr>
        <w:t xml:space="preserve">В целях поддержки лиц, замещавших должности муниципальной службы в администрации муниципального </w:t>
      </w:r>
      <w:r w:rsidRPr="00EF1A03">
        <w:rPr>
          <w:rFonts w:ascii="Arial" w:hAnsi="Arial" w:cs="Arial"/>
          <w:sz w:val="24"/>
          <w:szCs w:val="24"/>
          <w:lang w:eastAsia="ru-RU"/>
        </w:rPr>
        <w:t xml:space="preserve"> </w:t>
      </w:r>
      <w:r w:rsidR="00060422" w:rsidRPr="00EF1A03">
        <w:rPr>
          <w:rFonts w:ascii="Arial" w:hAnsi="Arial" w:cs="Arial"/>
          <w:sz w:val="24"/>
          <w:szCs w:val="24"/>
          <w:lang w:eastAsia="ru-RU"/>
        </w:rPr>
        <w:t xml:space="preserve">образования </w:t>
      </w:r>
      <w:r w:rsidRPr="00EF1A03">
        <w:rPr>
          <w:rFonts w:ascii="Arial" w:hAnsi="Arial" w:cs="Arial"/>
          <w:sz w:val="24"/>
          <w:szCs w:val="24"/>
          <w:lang w:eastAsia="ru-RU"/>
        </w:rPr>
        <w:t>«</w:t>
      </w:r>
      <w:r w:rsidR="0078552F">
        <w:rPr>
          <w:rFonts w:ascii="Arial" w:hAnsi="Arial" w:cs="Arial"/>
          <w:sz w:val="24"/>
          <w:szCs w:val="24"/>
          <w:lang w:eastAsia="ru-RU"/>
        </w:rPr>
        <w:t>Могоенок</w:t>
      </w:r>
      <w:r w:rsidRPr="00EF1A03">
        <w:rPr>
          <w:rFonts w:ascii="Arial" w:hAnsi="Arial" w:cs="Arial"/>
          <w:sz w:val="24"/>
          <w:szCs w:val="24"/>
          <w:lang w:eastAsia="ru-RU"/>
        </w:rPr>
        <w:t>»</w:t>
      </w:r>
      <w:r w:rsidR="00060422" w:rsidRPr="00EF1A03">
        <w:rPr>
          <w:rFonts w:ascii="Arial" w:hAnsi="Arial" w:cs="Arial"/>
          <w:sz w:val="24"/>
          <w:szCs w:val="24"/>
          <w:lang w:eastAsia="ru-RU"/>
        </w:rPr>
        <w:t>, на основании</w:t>
      </w:r>
      <w:r w:rsidR="00060422" w:rsidRPr="00EF1A03">
        <w:rPr>
          <w:rFonts w:ascii="Arial" w:hAnsi="Arial" w:cs="Arial"/>
          <w:color w:val="000000" w:themeColor="text1"/>
          <w:sz w:val="24"/>
          <w:szCs w:val="24"/>
          <w:lang w:eastAsia="ru-RU"/>
        </w:rPr>
        <w:t> </w:t>
      </w:r>
      <w:hyperlink r:id="rId6" w:anchor="/document/12152272/entry/24" w:history="1">
        <w:r w:rsidR="00060422" w:rsidRPr="00EF1A03">
          <w:rPr>
            <w:rFonts w:ascii="Arial" w:hAnsi="Arial" w:cs="Arial"/>
            <w:color w:val="000000" w:themeColor="text1"/>
            <w:sz w:val="24"/>
            <w:szCs w:val="24"/>
            <w:lang w:eastAsia="ru-RU"/>
          </w:rPr>
          <w:t>ст. 24</w:t>
        </w:r>
      </w:hyperlink>
      <w:r w:rsidR="00060422" w:rsidRPr="00EF1A03">
        <w:rPr>
          <w:rFonts w:ascii="Arial" w:hAnsi="Arial" w:cs="Arial"/>
          <w:sz w:val="24"/>
          <w:szCs w:val="24"/>
          <w:lang w:eastAsia="ru-RU"/>
        </w:rPr>
        <w:t> Федерального зак</w:t>
      </w:r>
      <w:r w:rsidR="00EF1A03">
        <w:rPr>
          <w:rFonts w:ascii="Arial" w:hAnsi="Arial" w:cs="Arial"/>
          <w:sz w:val="24"/>
          <w:szCs w:val="24"/>
          <w:lang w:eastAsia="ru-RU"/>
        </w:rPr>
        <w:t>она от 2 марта 2007 г. N 25-ФЗ «</w:t>
      </w:r>
      <w:r w:rsidR="00060422" w:rsidRPr="00EF1A03">
        <w:rPr>
          <w:rFonts w:ascii="Arial" w:hAnsi="Arial" w:cs="Arial"/>
          <w:sz w:val="24"/>
          <w:szCs w:val="24"/>
          <w:lang w:eastAsia="ru-RU"/>
        </w:rPr>
        <w:t>О муниципально</w:t>
      </w:r>
      <w:r w:rsidR="00EF1A03">
        <w:rPr>
          <w:rFonts w:ascii="Arial" w:hAnsi="Arial" w:cs="Arial"/>
          <w:sz w:val="24"/>
          <w:szCs w:val="24"/>
          <w:lang w:eastAsia="ru-RU"/>
        </w:rPr>
        <w:t>й службе в Российской Федерации»</w:t>
      </w:r>
      <w:r w:rsidR="00060422" w:rsidRPr="00EF1A03">
        <w:rPr>
          <w:rFonts w:ascii="Arial" w:hAnsi="Arial" w:cs="Arial"/>
          <w:sz w:val="24"/>
          <w:szCs w:val="24"/>
          <w:lang w:eastAsia="ru-RU"/>
        </w:rPr>
        <w:t>, </w:t>
      </w:r>
      <w:hyperlink r:id="rId7" w:anchor="/document/21679806/entry/11000" w:history="1">
        <w:r w:rsidR="00060422" w:rsidRPr="00EF1A03">
          <w:rPr>
            <w:rFonts w:ascii="Arial" w:hAnsi="Arial" w:cs="Arial"/>
            <w:color w:val="000000" w:themeColor="text1"/>
            <w:sz w:val="24"/>
            <w:szCs w:val="24"/>
            <w:lang w:eastAsia="ru-RU"/>
          </w:rPr>
          <w:t>ст. 11</w:t>
        </w:r>
      </w:hyperlink>
      <w:r w:rsidR="00060422" w:rsidRPr="00EF1A03">
        <w:rPr>
          <w:rFonts w:ascii="Arial" w:hAnsi="Arial" w:cs="Arial"/>
          <w:sz w:val="24"/>
          <w:szCs w:val="24"/>
          <w:lang w:eastAsia="ru-RU"/>
        </w:rPr>
        <w:t> Закона Иркутской области</w:t>
      </w:r>
      <w:r w:rsidR="00EF1A03">
        <w:rPr>
          <w:rFonts w:ascii="Arial" w:hAnsi="Arial" w:cs="Arial"/>
          <w:sz w:val="24"/>
          <w:szCs w:val="24"/>
          <w:lang w:eastAsia="ru-RU"/>
        </w:rPr>
        <w:t xml:space="preserve"> от 15 октября 2007 г. N 88-ОЗ «</w:t>
      </w:r>
      <w:r w:rsidR="00060422" w:rsidRPr="00EF1A03">
        <w:rPr>
          <w:rFonts w:ascii="Arial" w:hAnsi="Arial" w:cs="Arial"/>
          <w:sz w:val="24"/>
          <w:szCs w:val="24"/>
          <w:lang w:eastAsia="ru-RU"/>
        </w:rPr>
        <w:t>Об отдельных вопросах муниципал</w:t>
      </w:r>
      <w:r w:rsidR="00EF1A03">
        <w:rPr>
          <w:rFonts w:ascii="Arial" w:hAnsi="Arial" w:cs="Arial"/>
          <w:sz w:val="24"/>
          <w:szCs w:val="24"/>
          <w:lang w:eastAsia="ru-RU"/>
        </w:rPr>
        <w:t>ьной службы в Иркутской области»</w:t>
      </w:r>
      <w:r w:rsidR="00060422" w:rsidRPr="00EF1A03">
        <w:rPr>
          <w:rFonts w:ascii="Arial" w:hAnsi="Arial" w:cs="Arial"/>
          <w:sz w:val="24"/>
          <w:szCs w:val="24"/>
          <w:lang w:eastAsia="ru-RU"/>
        </w:rPr>
        <w:t>, </w:t>
      </w:r>
      <w:hyperlink r:id="rId8" w:anchor="/document/21683591/entry/0" w:history="1">
        <w:r w:rsidR="00060422" w:rsidRPr="00EF1A03">
          <w:rPr>
            <w:rFonts w:ascii="Arial" w:hAnsi="Arial" w:cs="Arial"/>
            <w:color w:val="000000" w:themeColor="text1"/>
            <w:sz w:val="24"/>
            <w:szCs w:val="24"/>
            <w:lang w:eastAsia="ru-RU"/>
          </w:rPr>
          <w:t>Закона</w:t>
        </w:r>
      </w:hyperlink>
      <w:r w:rsidR="00060422" w:rsidRPr="00EF1A03">
        <w:rPr>
          <w:rFonts w:ascii="Arial" w:hAnsi="Arial" w:cs="Arial"/>
          <w:sz w:val="24"/>
          <w:szCs w:val="24"/>
          <w:lang w:eastAsia="ru-RU"/>
        </w:rPr>
        <w:t xml:space="preserve"> Иркутской области от 29 декабря 2007 </w:t>
      </w:r>
      <w:r w:rsidR="00EF1A03">
        <w:rPr>
          <w:rFonts w:ascii="Arial" w:hAnsi="Arial" w:cs="Arial"/>
          <w:sz w:val="24"/>
          <w:szCs w:val="24"/>
          <w:lang w:eastAsia="ru-RU"/>
        </w:rPr>
        <w:t>г</w:t>
      </w:r>
      <w:proofErr w:type="gramEnd"/>
      <w:r w:rsidR="00EF1A03">
        <w:rPr>
          <w:rFonts w:ascii="Arial" w:hAnsi="Arial" w:cs="Arial"/>
          <w:sz w:val="24"/>
          <w:szCs w:val="24"/>
          <w:lang w:eastAsia="ru-RU"/>
        </w:rPr>
        <w:t>. N 152-ОЗ «</w:t>
      </w:r>
      <w:r w:rsidR="00060422" w:rsidRPr="00EF1A03">
        <w:rPr>
          <w:rFonts w:ascii="Arial" w:hAnsi="Arial" w:cs="Arial"/>
          <w:sz w:val="24"/>
          <w:szCs w:val="24"/>
          <w:lang w:eastAsia="ru-RU"/>
        </w:rPr>
        <w:t>О пенсии за выслугу лет гражданам, замещавшим должности государственной гражд</w:t>
      </w:r>
      <w:r w:rsidR="00EF1A03">
        <w:rPr>
          <w:rFonts w:ascii="Arial" w:hAnsi="Arial" w:cs="Arial"/>
          <w:sz w:val="24"/>
          <w:szCs w:val="24"/>
          <w:lang w:eastAsia="ru-RU"/>
        </w:rPr>
        <w:t>анской службы Иркутской области»</w:t>
      </w:r>
      <w:r w:rsidR="00060422" w:rsidRPr="00EF1A03">
        <w:rPr>
          <w:rFonts w:ascii="Arial" w:hAnsi="Arial" w:cs="Arial"/>
          <w:sz w:val="24"/>
          <w:szCs w:val="24"/>
          <w:lang w:eastAsia="ru-RU"/>
        </w:rPr>
        <w:t>, руководствуясь </w:t>
      </w:r>
      <w:r w:rsidRPr="00EF1A03">
        <w:rPr>
          <w:rFonts w:ascii="Arial" w:hAnsi="Arial" w:cs="Arial"/>
          <w:sz w:val="24"/>
          <w:szCs w:val="24"/>
        </w:rPr>
        <w:t xml:space="preserve"> </w:t>
      </w:r>
      <w:r w:rsidR="00060422" w:rsidRPr="00EF1A03">
        <w:rPr>
          <w:rFonts w:ascii="Arial" w:hAnsi="Arial" w:cs="Arial"/>
          <w:sz w:val="24"/>
          <w:szCs w:val="24"/>
          <w:lang w:eastAsia="ru-RU"/>
        </w:rPr>
        <w:t>Устав</w:t>
      </w:r>
      <w:r w:rsidRPr="00EF1A03">
        <w:rPr>
          <w:rFonts w:ascii="Arial" w:hAnsi="Arial" w:cs="Arial"/>
          <w:sz w:val="24"/>
          <w:szCs w:val="24"/>
          <w:lang w:eastAsia="ru-RU"/>
        </w:rPr>
        <w:t>ом</w:t>
      </w:r>
      <w:r w:rsidR="00EF1A03">
        <w:rPr>
          <w:rFonts w:ascii="Arial" w:hAnsi="Arial" w:cs="Arial"/>
          <w:sz w:val="24"/>
          <w:szCs w:val="24"/>
          <w:lang w:eastAsia="ru-RU"/>
        </w:rPr>
        <w:t xml:space="preserve"> муниципального образования</w:t>
      </w:r>
      <w:r w:rsidR="00060422" w:rsidRPr="00EF1A03">
        <w:rPr>
          <w:rFonts w:ascii="Arial" w:hAnsi="Arial" w:cs="Arial"/>
          <w:sz w:val="24"/>
          <w:szCs w:val="24"/>
          <w:lang w:eastAsia="ru-RU"/>
        </w:rPr>
        <w:t xml:space="preserve"> </w:t>
      </w:r>
      <w:r w:rsidR="00EF1A03">
        <w:rPr>
          <w:rFonts w:ascii="Arial" w:hAnsi="Arial" w:cs="Arial"/>
          <w:sz w:val="24"/>
          <w:szCs w:val="24"/>
          <w:lang w:eastAsia="ru-RU"/>
        </w:rPr>
        <w:t>«</w:t>
      </w:r>
      <w:r w:rsidR="0078552F">
        <w:rPr>
          <w:rFonts w:ascii="Arial" w:hAnsi="Arial" w:cs="Arial"/>
          <w:sz w:val="24"/>
          <w:szCs w:val="24"/>
          <w:lang w:eastAsia="ru-RU"/>
        </w:rPr>
        <w:t>Могоенок</w:t>
      </w:r>
      <w:r w:rsidR="00EF1A03">
        <w:rPr>
          <w:rFonts w:ascii="Arial" w:hAnsi="Arial" w:cs="Arial"/>
          <w:sz w:val="24"/>
          <w:szCs w:val="24"/>
          <w:lang w:eastAsia="ru-RU"/>
        </w:rPr>
        <w:t>»</w:t>
      </w:r>
      <w:r w:rsidR="00060422" w:rsidRPr="00EF1A03">
        <w:rPr>
          <w:rFonts w:ascii="Arial" w:hAnsi="Arial" w:cs="Arial"/>
          <w:sz w:val="24"/>
          <w:szCs w:val="24"/>
          <w:lang w:eastAsia="ru-RU"/>
        </w:rPr>
        <w:t xml:space="preserve">, Дума муниципального </w:t>
      </w:r>
      <w:r w:rsidRPr="00EF1A03">
        <w:rPr>
          <w:rFonts w:ascii="Arial" w:hAnsi="Arial" w:cs="Arial"/>
          <w:sz w:val="24"/>
          <w:szCs w:val="24"/>
          <w:lang w:eastAsia="ru-RU"/>
        </w:rPr>
        <w:t xml:space="preserve"> </w:t>
      </w:r>
      <w:r w:rsidR="00060422" w:rsidRPr="00EF1A03">
        <w:rPr>
          <w:rFonts w:ascii="Arial" w:hAnsi="Arial" w:cs="Arial"/>
          <w:sz w:val="24"/>
          <w:szCs w:val="24"/>
          <w:lang w:eastAsia="ru-RU"/>
        </w:rPr>
        <w:t>образования</w:t>
      </w:r>
      <w:r w:rsidRPr="00EF1A03">
        <w:rPr>
          <w:rFonts w:ascii="Arial" w:hAnsi="Arial" w:cs="Arial"/>
          <w:sz w:val="24"/>
          <w:szCs w:val="24"/>
          <w:lang w:eastAsia="ru-RU"/>
        </w:rPr>
        <w:t xml:space="preserve"> </w:t>
      </w:r>
      <w:r w:rsidR="0078552F">
        <w:rPr>
          <w:rFonts w:ascii="Arial" w:hAnsi="Arial" w:cs="Arial"/>
          <w:sz w:val="24"/>
          <w:szCs w:val="24"/>
          <w:lang w:eastAsia="ru-RU"/>
        </w:rPr>
        <w:t>«Могоенок</w:t>
      </w:r>
      <w:r w:rsidRPr="00EF1A03">
        <w:rPr>
          <w:rFonts w:ascii="Arial" w:hAnsi="Arial" w:cs="Arial"/>
          <w:sz w:val="24"/>
          <w:szCs w:val="24"/>
          <w:lang w:eastAsia="ru-RU"/>
        </w:rPr>
        <w:t>»</w:t>
      </w:r>
    </w:p>
    <w:p w:rsidR="00BD0AC7" w:rsidRDefault="00BD0AC7" w:rsidP="00416B42">
      <w:pPr>
        <w:pStyle w:val="a3"/>
        <w:jc w:val="both"/>
        <w:rPr>
          <w:rFonts w:ascii="Arial" w:hAnsi="Arial" w:cs="Arial"/>
          <w:sz w:val="24"/>
          <w:szCs w:val="24"/>
          <w:lang w:eastAsia="ru-RU"/>
        </w:rPr>
      </w:pPr>
    </w:p>
    <w:p w:rsidR="00060422" w:rsidRPr="002802B1" w:rsidRDefault="00EF1A03" w:rsidP="00EF1A03">
      <w:pPr>
        <w:pStyle w:val="a3"/>
        <w:jc w:val="center"/>
        <w:rPr>
          <w:rFonts w:ascii="Arial" w:hAnsi="Arial" w:cs="Arial"/>
          <w:b/>
          <w:sz w:val="32"/>
          <w:szCs w:val="32"/>
          <w:lang w:eastAsia="ru-RU"/>
        </w:rPr>
      </w:pPr>
      <w:r w:rsidRPr="002802B1">
        <w:rPr>
          <w:rFonts w:ascii="Arial" w:hAnsi="Arial" w:cs="Arial"/>
          <w:b/>
          <w:sz w:val="32"/>
          <w:szCs w:val="32"/>
          <w:lang w:eastAsia="ru-RU"/>
        </w:rPr>
        <w:t>РЕШИЛА</w:t>
      </w:r>
      <w:r w:rsidR="00060422" w:rsidRPr="002802B1">
        <w:rPr>
          <w:rFonts w:ascii="Arial" w:hAnsi="Arial" w:cs="Arial"/>
          <w:b/>
          <w:sz w:val="32"/>
          <w:szCs w:val="32"/>
          <w:lang w:eastAsia="ru-RU"/>
        </w:rPr>
        <w:t>:</w:t>
      </w:r>
    </w:p>
    <w:p w:rsidR="00BD3A2C" w:rsidRPr="00BD3A2C" w:rsidRDefault="00BD3A2C" w:rsidP="00416B42">
      <w:pPr>
        <w:pStyle w:val="a3"/>
        <w:jc w:val="both"/>
        <w:rPr>
          <w:rFonts w:ascii="Arial" w:hAnsi="Arial" w:cs="Arial"/>
          <w:sz w:val="24"/>
          <w:szCs w:val="24"/>
          <w:highlight w:val="lightGray"/>
          <w:lang w:eastAsia="ru-RU"/>
        </w:rPr>
      </w:pPr>
    </w:p>
    <w:p w:rsidR="00060422" w:rsidRDefault="00F9527F" w:rsidP="00F9527F">
      <w:pPr>
        <w:pStyle w:val="a3"/>
        <w:ind w:firstLine="709"/>
        <w:jc w:val="both"/>
        <w:rPr>
          <w:rFonts w:ascii="Arial" w:hAnsi="Arial" w:cs="Arial"/>
          <w:sz w:val="24"/>
          <w:szCs w:val="24"/>
          <w:lang w:eastAsia="ru-RU"/>
        </w:rPr>
      </w:pPr>
      <w:r>
        <w:rPr>
          <w:rFonts w:ascii="Arial" w:hAnsi="Arial" w:cs="Arial"/>
          <w:sz w:val="24"/>
          <w:szCs w:val="24"/>
          <w:lang w:eastAsia="ru-RU"/>
        </w:rPr>
        <w:t>1.</w:t>
      </w:r>
      <w:r w:rsidR="003D4524">
        <w:rPr>
          <w:rFonts w:ascii="Arial" w:hAnsi="Arial" w:cs="Arial"/>
          <w:sz w:val="24"/>
          <w:szCs w:val="24"/>
          <w:lang w:eastAsia="ru-RU"/>
        </w:rPr>
        <w:t xml:space="preserve"> </w:t>
      </w:r>
      <w:r w:rsidR="00060422" w:rsidRPr="0084380B">
        <w:rPr>
          <w:rFonts w:ascii="Arial" w:hAnsi="Arial" w:cs="Arial"/>
          <w:sz w:val="24"/>
          <w:szCs w:val="24"/>
          <w:lang w:eastAsia="ru-RU"/>
        </w:rPr>
        <w:t>Утвердить </w:t>
      </w:r>
      <w:r w:rsidR="0084380B">
        <w:rPr>
          <w:rFonts w:ascii="Arial" w:hAnsi="Arial" w:cs="Arial"/>
          <w:sz w:val="24"/>
          <w:szCs w:val="24"/>
          <w:lang w:eastAsia="ru-RU"/>
        </w:rPr>
        <w:t xml:space="preserve">Положение </w:t>
      </w:r>
      <w:r w:rsidR="00060422" w:rsidRPr="0084380B">
        <w:rPr>
          <w:rFonts w:ascii="Arial" w:hAnsi="Arial" w:cs="Arial"/>
          <w:sz w:val="24"/>
          <w:szCs w:val="24"/>
          <w:lang w:eastAsia="ru-RU"/>
        </w:rPr>
        <w:t>о порядке назначения, перерасчета размера, индексации и выплаты </w:t>
      </w:r>
      <w:r w:rsidR="0084380B">
        <w:rPr>
          <w:rFonts w:ascii="Arial" w:hAnsi="Arial" w:cs="Arial"/>
          <w:sz w:val="24"/>
          <w:szCs w:val="24"/>
          <w:lang w:eastAsia="ru-RU"/>
        </w:rPr>
        <w:t xml:space="preserve">пенсии </w:t>
      </w:r>
      <w:r w:rsidR="0084380B" w:rsidRPr="0084380B">
        <w:rPr>
          <w:rFonts w:ascii="Arial" w:hAnsi="Arial" w:cs="Arial"/>
          <w:sz w:val="24"/>
          <w:szCs w:val="24"/>
          <w:lang w:eastAsia="ru-RU"/>
        </w:rPr>
        <w:t xml:space="preserve"> </w:t>
      </w:r>
      <w:r w:rsidR="00060422" w:rsidRPr="0084380B">
        <w:rPr>
          <w:rFonts w:ascii="Arial" w:hAnsi="Arial" w:cs="Arial"/>
          <w:sz w:val="24"/>
          <w:szCs w:val="24"/>
          <w:lang w:eastAsia="ru-RU"/>
        </w:rPr>
        <w:t>за выслугу ле</w:t>
      </w:r>
      <w:r w:rsidR="0084380B">
        <w:rPr>
          <w:rFonts w:ascii="Arial" w:hAnsi="Arial" w:cs="Arial"/>
          <w:sz w:val="24"/>
          <w:szCs w:val="24"/>
          <w:lang w:eastAsia="ru-RU"/>
        </w:rPr>
        <w:t xml:space="preserve">т муниципальным служащим </w:t>
      </w:r>
      <w:r w:rsidR="00060422" w:rsidRPr="0084380B">
        <w:rPr>
          <w:rFonts w:ascii="Arial" w:hAnsi="Arial" w:cs="Arial"/>
          <w:sz w:val="24"/>
          <w:szCs w:val="24"/>
          <w:lang w:eastAsia="ru-RU"/>
        </w:rPr>
        <w:t xml:space="preserve">администрации муниципального </w:t>
      </w:r>
      <w:r w:rsidR="00416B42" w:rsidRPr="0084380B">
        <w:rPr>
          <w:rFonts w:ascii="Arial" w:hAnsi="Arial" w:cs="Arial"/>
          <w:sz w:val="24"/>
          <w:szCs w:val="24"/>
          <w:lang w:eastAsia="ru-RU"/>
        </w:rPr>
        <w:t xml:space="preserve"> </w:t>
      </w:r>
      <w:r w:rsidR="00060422" w:rsidRPr="0084380B">
        <w:rPr>
          <w:rFonts w:ascii="Arial" w:hAnsi="Arial" w:cs="Arial"/>
          <w:sz w:val="24"/>
          <w:szCs w:val="24"/>
          <w:lang w:eastAsia="ru-RU"/>
        </w:rPr>
        <w:t xml:space="preserve">образования </w:t>
      </w:r>
      <w:r w:rsidR="00416B42" w:rsidRPr="0084380B">
        <w:rPr>
          <w:rFonts w:ascii="Arial" w:hAnsi="Arial" w:cs="Arial"/>
          <w:sz w:val="24"/>
          <w:szCs w:val="24"/>
          <w:lang w:eastAsia="ru-RU"/>
        </w:rPr>
        <w:t>«</w:t>
      </w:r>
      <w:r w:rsidR="0078552F">
        <w:rPr>
          <w:rFonts w:ascii="Arial" w:hAnsi="Arial" w:cs="Arial"/>
          <w:sz w:val="24"/>
          <w:szCs w:val="24"/>
          <w:lang w:eastAsia="ru-RU"/>
        </w:rPr>
        <w:t>Могоенок</w:t>
      </w:r>
      <w:r w:rsidR="00416B42" w:rsidRPr="0084380B">
        <w:rPr>
          <w:rFonts w:ascii="Arial" w:hAnsi="Arial" w:cs="Arial"/>
          <w:sz w:val="24"/>
          <w:szCs w:val="24"/>
          <w:lang w:eastAsia="ru-RU"/>
        </w:rPr>
        <w:t>»</w:t>
      </w:r>
      <w:r w:rsidR="00060422" w:rsidRPr="0084380B">
        <w:rPr>
          <w:rFonts w:ascii="Arial" w:hAnsi="Arial" w:cs="Arial"/>
          <w:sz w:val="24"/>
          <w:szCs w:val="24"/>
          <w:lang w:eastAsia="ru-RU"/>
        </w:rPr>
        <w:t>.</w:t>
      </w:r>
    </w:p>
    <w:p w:rsidR="00982F10" w:rsidRPr="0084380B" w:rsidRDefault="00F9527F" w:rsidP="00F9527F">
      <w:pPr>
        <w:pStyle w:val="a3"/>
        <w:ind w:firstLine="709"/>
        <w:jc w:val="both"/>
        <w:rPr>
          <w:rFonts w:ascii="Arial" w:hAnsi="Arial" w:cs="Arial"/>
          <w:sz w:val="24"/>
          <w:szCs w:val="24"/>
          <w:lang w:eastAsia="ru-RU"/>
        </w:rPr>
      </w:pPr>
      <w:r>
        <w:rPr>
          <w:rFonts w:ascii="Arial" w:hAnsi="Arial" w:cs="Arial"/>
          <w:sz w:val="24"/>
          <w:szCs w:val="24"/>
          <w:lang w:eastAsia="ru-RU"/>
        </w:rPr>
        <w:t>2.</w:t>
      </w:r>
      <w:r w:rsidR="003D4524">
        <w:rPr>
          <w:rFonts w:ascii="Arial" w:hAnsi="Arial" w:cs="Arial"/>
          <w:sz w:val="24"/>
          <w:szCs w:val="24"/>
          <w:lang w:eastAsia="ru-RU"/>
        </w:rPr>
        <w:t xml:space="preserve"> </w:t>
      </w:r>
      <w:r w:rsidR="00982F10">
        <w:rPr>
          <w:rFonts w:ascii="Arial" w:hAnsi="Arial" w:cs="Arial"/>
          <w:sz w:val="24"/>
          <w:szCs w:val="24"/>
          <w:lang w:eastAsia="ru-RU"/>
        </w:rPr>
        <w:t>Признать утратившим силу Решение Думы муниципального образования «</w:t>
      </w:r>
      <w:r w:rsidR="0078552F">
        <w:rPr>
          <w:rFonts w:ascii="Arial" w:hAnsi="Arial" w:cs="Arial"/>
          <w:sz w:val="24"/>
          <w:szCs w:val="24"/>
          <w:lang w:eastAsia="ru-RU"/>
        </w:rPr>
        <w:t>Могоенок</w:t>
      </w:r>
      <w:r w:rsidR="0016663F">
        <w:rPr>
          <w:rFonts w:ascii="Arial" w:hAnsi="Arial" w:cs="Arial"/>
          <w:sz w:val="24"/>
          <w:szCs w:val="24"/>
          <w:lang w:eastAsia="ru-RU"/>
        </w:rPr>
        <w:t>» от 28.05.2010</w:t>
      </w:r>
      <w:r w:rsidR="00982F10">
        <w:rPr>
          <w:rFonts w:ascii="Arial" w:hAnsi="Arial" w:cs="Arial"/>
          <w:sz w:val="24"/>
          <w:szCs w:val="24"/>
          <w:lang w:eastAsia="ru-RU"/>
        </w:rPr>
        <w:t xml:space="preserve"> </w:t>
      </w:r>
      <w:r w:rsidR="0016663F">
        <w:rPr>
          <w:rFonts w:ascii="Arial" w:hAnsi="Arial" w:cs="Arial"/>
          <w:sz w:val="24"/>
          <w:szCs w:val="24"/>
          <w:lang w:eastAsia="ru-RU"/>
        </w:rPr>
        <w:t>г. № 2/53-дмо</w:t>
      </w:r>
      <w:r w:rsidR="00982F10">
        <w:rPr>
          <w:rFonts w:ascii="Arial" w:hAnsi="Arial" w:cs="Arial"/>
          <w:sz w:val="24"/>
          <w:szCs w:val="24"/>
          <w:lang w:eastAsia="ru-RU"/>
        </w:rPr>
        <w:t xml:space="preserve"> «О порядке назначения, перерасчета размера, индексации и выплаты пенсии за выслугу лет гражданам, замещавшим должности муниципальной службы в муниципальном образовании «</w:t>
      </w:r>
      <w:r w:rsidR="0078552F">
        <w:rPr>
          <w:rFonts w:ascii="Arial" w:hAnsi="Arial" w:cs="Arial"/>
          <w:sz w:val="24"/>
          <w:szCs w:val="24"/>
          <w:lang w:eastAsia="ru-RU"/>
        </w:rPr>
        <w:t>Могоенок</w:t>
      </w:r>
      <w:r w:rsidR="00982F10">
        <w:rPr>
          <w:rFonts w:ascii="Arial" w:hAnsi="Arial" w:cs="Arial"/>
          <w:sz w:val="24"/>
          <w:szCs w:val="24"/>
          <w:lang w:eastAsia="ru-RU"/>
        </w:rPr>
        <w:t>».</w:t>
      </w:r>
    </w:p>
    <w:p w:rsidR="00472DCA" w:rsidRPr="00472DCA" w:rsidRDefault="00F9527F" w:rsidP="00F9527F">
      <w:pPr>
        <w:pStyle w:val="a4"/>
        <w:widowControl w:val="0"/>
        <w:spacing w:after="0" w:line="240" w:lineRule="auto"/>
        <w:ind w:left="0" w:firstLine="709"/>
        <w:jc w:val="both"/>
        <w:rPr>
          <w:rFonts w:ascii="Arial" w:hAnsi="Arial" w:cs="Arial"/>
          <w:sz w:val="24"/>
        </w:rPr>
      </w:pPr>
      <w:r>
        <w:rPr>
          <w:rFonts w:ascii="Arial" w:hAnsi="Arial" w:cs="Arial"/>
          <w:sz w:val="24"/>
        </w:rPr>
        <w:t>3.</w:t>
      </w:r>
      <w:r w:rsidR="003D4524">
        <w:rPr>
          <w:rFonts w:ascii="Arial" w:hAnsi="Arial" w:cs="Arial"/>
          <w:sz w:val="24"/>
        </w:rPr>
        <w:t xml:space="preserve"> </w:t>
      </w:r>
      <w:r w:rsidR="00472DCA" w:rsidRPr="00472DCA">
        <w:rPr>
          <w:rFonts w:ascii="Arial" w:hAnsi="Arial" w:cs="Arial"/>
          <w:sz w:val="24"/>
        </w:rPr>
        <w:t>Данное решение вступае</w:t>
      </w:r>
      <w:r>
        <w:rPr>
          <w:rFonts w:ascii="Arial" w:hAnsi="Arial" w:cs="Arial"/>
          <w:sz w:val="24"/>
        </w:rPr>
        <w:t xml:space="preserve">т в силу после его официального </w:t>
      </w:r>
      <w:r w:rsidR="00472DCA" w:rsidRPr="00472DCA">
        <w:rPr>
          <w:rFonts w:ascii="Arial" w:hAnsi="Arial" w:cs="Arial"/>
          <w:sz w:val="24"/>
        </w:rPr>
        <w:t>опубликования.</w:t>
      </w:r>
    </w:p>
    <w:p w:rsidR="00472DCA" w:rsidRPr="00F9527F" w:rsidRDefault="00F9527F" w:rsidP="00F9527F">
      <w:pPr>
        <w:widowControl w:val="0"/>
        <w:spacing w:after="0" w:line="240" w:lineRule="auto"/>
        <w:ind w:firstLine="709"/>
        <w:jc w:val="both"/>
        <w:rPr>
          <w:rFonts w:ascii="Arial" w:hAnsi="Arial" w:cs="Arial"/>
          <w:sz w:val="24"/>
        </w:rPr>
      </w:pPr>
      <w:r>
        <w:rPr>
          <w:rFonts w:ascii="Arial" w:hAnsi="Arial" w:cs="Arial"/>
          <w:color w:val="000000"/>
          <w:sz w:val="24"/>
        </w:rPr>
        <w:t>4.</w:t>
      </w:r>
      <w:r w:rsidR="003D4524">
        <w:rPr>
          <w:rFonts w:ascii="Arial" w:hAnsi="Arial" w:cs="Arial"/>
          <w:color w:val="000000"/>
          <w:sz w:val="24"/>
        </w:rPr>
        <w:t xml:space="preserve"> </w:t>
      </w:r>
      <w:r w:rsidR="00472DCA" w:rsidRPr="00F9527F">
        <w:rPr>
          <w:rFonts w:ascii="Arial" w:hAnsi="Arial" w:cs="Arial"/>
          <w:color w:val="000000"/>
          <w:sz w:val="24"/>
        </w:rPr>
        <w:t xml:space="preserve">Опубликовать настоящее решение </w:t>
      </w:r>
      <w:r w:rsidR="00472DCA" w:rsidRPr="00F9527F">
        <w:rPr>
          <w:rFonts w:ascii="Arial" w:hAnsi="Arial" w:cs="Arial"/>
          <w:sz w:val="24"/>
        </w:rPr>
        <w:t xml:space="preserve"> в печатном средстве массовой информации «Могоеновский вестник» и разместить на официальном сайте администрации МО «Могоенок» в информационно-телекоммуникационной сети «Интернет».</w:t>
      </w:r>
    </w:p>
    <w:p w:rsidR="0084380B" w:rsidRDefault="0084380B" w:rsidP="0084380B">
      <w:pPr>
        <w:pStyle w:val="a3"/>
        <w:ind w:firstLine="709"/>
        <w:jc w:val="both"/>
        <w:rPr>
          <w:rFonts w:ascii="Arial" w:hAnsi="Arial" w:cs="Arial"/>
          <w:sz w:val="24"/>
          <w:szCs w:val="24"/>
          <w:lang w:eastAsia="ru-RU"/>
        </w:rPr>
      </w:pPr>
    </w:p>
    <w:p w:rsidR="00BD0AC7" w:rsidRDefault="00BD0AC7" w:rsidP="0084380B">
      <w:pPr>
        <w:pStyle w:val="a3"/>
        <w:ind w:firstLine="709"/>
        <w:jc w:val="both"/>
        <w:rPr>
          <w:rFonts w:ascii="Arial" w:hAnsi="Arial" w:cs="Arial"/>
          <w:sz w:val="24"/>
          <w:szCs w:val="24"/>
          <w:lang w:eastAsia="ru-RU"/>
        </w:rPr>
      </w:pPr>
    </w:p>
    <w:p w:rsidR="003D4524" w:rsidRDefault="003D4524" w:rsidP="003D4524">
      <w:pPr>
        <w:pStyle w:val="Default"/>
        <w:tabs>
          <w:tab w:val="left" w:pos="180"/>
        </w:tabs>
        <w:jc w:val="both"/>
        <w:rPr>
          <w:rFonts w:ascii="Arial" w:hAnsi="Arial" w:cs="Arial"/>
        </w:rPr>
      </w:pPr>
      <w:r>
        <w:rPr>
          <w:rFonts w:ascii="Arial" w:hAnsi="Arial" w:cs="Arial"/>
        </w:rPr>
        <w:t>Председатель Думы,</w:t>
      </w:r>
    </w:p>
    <w:p w:rsidR="003D4524" w:rsidRDefault="003D4524" w:rsidP="003D4524">
      <w:pPr>
        <w:pStyle w:val="Default"/>
        <w:tabs>
          <w:tab w:val="left" w:pos="180"/>
        </w:tabs>
        <w:jc w:val="both"/>
        <w:rPr>
          <w:rFonts w:ascii="Arial" w:hAnsi="Arial" w:cs="Arial"/>
        </w:rPr>
      </w:pPr>
      <w:r>
        <w:rPr>
          <w:rFonts w:ascii="Arial" w:hAnsi="Arial" w:cs="Arial"/>
        </w:rPr>
        <w:t>Глава муниципального образования «Могоенок»</w:t>
      </w:r>
    </w:p>
    <w:p w:rsidR="000825F5" w:rsidRDefault="00597259" w:rsidP="00597259">
      <w:pPr>
        <w:pStyle w:val="Default"/>
        <w:tabs>
          <w:tab w:val="left" w:pos="180"/>
        </w:tabs>
        <w:jc w:val="both"/>
        <w:rPr>
          <w:rFonts w:ascii="Arial" w:hAnsi="Arial" w:cs="Arial"/>
        </w:rPr>
      </w:pPr>
      <w:r>
        <w:rPr>
          <w:rFonts w:ascii="Arial" w:hAnsi="Arial" w:cs="Arial"/>
        </w:rPr>
        <w:t>М.П. Клименков</w:t>
      </w:r>
    </w:p>
    <w:p w:rsidR="000825F5" w:rsidRDefault="000825F5" w:rsidP="0084380B">
      <w:pPr>
        <w:pStyle w:val="a3"/>
        <w:jc w:val="both"/>
        <w:rPr>
          <w:rFonts w:ascii="Arial" w:hAnsi="Arial" w:cs="Arial"/>
          <w:sz w:val="24"/>
          <w:szCs w:val="24"/>
          <w:lang w:eastAsia="ru-RU"/>
        </w:rPr>
      </w:pPr>
    </w:p>
    <w:p w:rsidR="0084380B" w:rsidRPr="0084380B" w:rsidRDefault="0084380B" w:rsidP="0084380B">
      <w:pPr>
        <w:pStyle w:val="a3"/>
        <w:jc w:val="right"/>
        <w:rPr>
          <w:rFonts w:ascii="Courier New" w:eastAsia="Times New Roman" w:hAnsi="Courier New" w:cs="Courier New"/>
          <w:color w:val="22272F"/>
          <w:lang w:eastAsia="ru-RU"/>
        </w:rPr>
      </w:pPr>
      <w:r w:rsidRPr="0084380B">
        <w:rPr>
          <w:rFonts w:ascii="Courier New" w:eastAsia="Times New Roman" w:hAnsi="Courier New" w:cs="Courier New"/>
          <w:color w:val="22272F"/>
          <w:lang w:eastAsia="ru-RU"/>
        </w:rPr>
        <w:t xml:space="preserve">Приложение </w:t>
      </w:r>
    </w:p>
    <w:p w:rsidR="0084380B" w:rsidRPr="0084380B" w:rsidRDefault="0084380B" w:rsidP="0084380B">
      <w:pPr>
        <w:pStyle w:val="a3"/>
        <w:jc w:val="right"/>
        <w:rPr>
          <w:rFonts w:ascii="Courier New" w:eastAsia="Times New Roman" w:hAnsi="Courier New" w:cs="Courier New"/>
          <w:color w:val="22272F"/>
          <w:lang w:eastAsia="ru-RU"/>
        </w:rPr>
      </w:pPr>
      <w:r w:rsidRPr="0084380B">
        <w:rPr>
          <w:rFonts w:ascii="Courier New" w:eastAsia="Times New Roman" w:hAnsi="Courier New" w:cs="Courier New"/>
          <w:color w:val="22272F"/>
          <w:lang w:eastAsia="ru-RU"/>
        </w:rPr>
        <w:t xml:space="preserve">к решению Думы </w:t>
      </w:r>
    </w:p>
    <w:p w:rsidR="0084380B" w:rsidRDefault="0084380B" w:rsidP="0084380B">
      <w:pPr>
        <w:pStyle w:val="a3"/>
        <w:jc w:val="right"/>
        <w:rPr>
          <w:rFonts w:ascii="Courier New" w:eastAsia="Times New Roman" w:hAnsi="Courier New" w:cs="Courier New"/>
          <w:color w:val="22272F"/>
          <w:lang w:eastAsia="ru-RU"/>
        </w:rPr>
      </w:pPr>
      <w:r>
        <w:rPr>
          <w:rFonts w:ascii="Courier New" w:eastAsia="Times New Roman" w:hAnsi="Courier New" w:cs="Courier New"/>
          <w:color w:val="22272F"/>
          <w:lang w:eastAsia="ru-RU"/>
        </w:rPr>
        <w:t xml:space="preserve">                                </w:t>
      </w:r>
      <w:r w:rsidRPr="0084380B">
        <w:rPr>
          <w:rFonts w:ascii="Courier New" w:eastAsia="Times New Roman" w:hAnsi="Courier New" w:cs="Courier New"/>
          <w:color w:val="22272F"/>
          <w:lang w:eastAsia="ru-RU"/>
        </w:rPr>
        <w:t>МО «</w:t>
      </w:r>
      <w:r w:rsidR="0078552F">
        <w:rPr>
          <w:rFonts w:ascii="Courier New" w:eastAsia="Times New Roman" w:hAnsi="Courier New" w:cs="Courier New"/>
          <w:color w:val="22272F"/>
          <w:lang w:eastAsia="ru-RU"/>
        </w:rPr>
        <w:t>Могоенок</w:t>
      </w:r>
      <w:r w:rsidRPr="0084380B">
        <w:rPr>
          <w:rFonts w:ascii="Courier New" w:eastAsia="Times New Roman" w:hAnsi="Courier New" w:cs="Courier New"/>
          <w:color w:val="22272F"/>
          <w:lang w:eastAsia="ru-RU"/>
        </w:rPr>
        <w:t>»</w:t>
      </w:r>
      <w:r>
        <w:rPr>
          <w:rFonts w:ascii="Courier New" w:eastAsia="Times New Roman" w:hAnsi="Courier New" w:cs="Courier New"/>
          <w:color w:val="22272F"/>
          <w:lang w:eastAsia="ru-RU"/>
        </w:rPr>
        <w:t xml:space="preserve"> </w:t>
      </w:r>
    </w:p>
    <w:p w:rsidR="0084380B" w:rsidRDefault="0084380B" w:rsidP="0084380B">
      <w:pPr>
        <w:pStyle w:val="a3"/>
        <w:jc w:val="right"/>
        <w:rPr>
          <w:rFonts w:ascii="Courier New" w:eastAsia="Times New Roman" w:hAnsi="Courier New" w:cs="Courier New"/>
          <w:color w:val="22272F"/>
          <w:sz w:val="23"/>
          <w:szCs w:val="23"/>
          <w:lang w:eastAsia="ru-RU"/>
        </w:rPr>
      </w:pPr>
      <w:r>
        <w:rPr>
          <w:rFonts w:ascii="Courier New" w:eastAsia="Times New Roman" w:hAnsi="Courier New" w:cs="Courier New"/>
          <w:color w:val="22272F"/>
          <w:lang w:eastAsia="ru-RU"/>
        </w:rPr>
        <w:t xml:space="preserve">от </w:t>
      </w:r>
      <w:r w:rsidR="0090796C">
        <w:rPr>
          <w:rFonts w:ascii="Courier New" w:eastAsia="Times New Roman" w:hAnsi="Courier New" w:cs="Courier New"/>
          <w:color w:val="22272F"/>
          <w:lang w:eastAsia="ru-RU"/>
        </w:rPr>
        <w:t>03.06.</w:t>
      </w:r>
      <w:r w:rsidR="000825F5">
        <w:rPr>
          <w:rFonts w:ascii="Courier New" w:eastAsia="Times New Roman" w:hAnsi="Courier New" w:cs="Courier New"/>
          <w:color w:val="22272F"/>
          <w:lang w:eastAsia="ru-RU"/>
        </w:rPr>
        <w:t>2022</w:t>
      </w:r>
      <w:r>
        <w:rPr>
          <w:rFonts w:ascii="Courier New" w:eastAsia="Times New Roman" w:hAnsi="Courier New" w:cs="Courier New"/>
          <w:color w:val="22272F"/>
          <w:lang w:eastAsia="ru-RU"/>
        </w:rPr>
        <w:t>г. №</w:t>
      </w:r>
      <w:r w:rsidR="0090796C">
        <w:rPr>
          <w:rFonts w:ascii="Courier New" w:eastAsia="Times New Roman" w:hAnsi="Courier New" w:cs="Courier New"/>
          <w:color w:val="22272F"/>
          <w:lang w:eastAsia="ru-RU"/>
        </w:rPr>
        <w:t>4/101</w:t>
      </w:r>
      <w:r w:rsidR="000825F5">
        <w:rPr>
          <w:rFonts w:ascii="Courier New" w:eastAsia="Times New Roman" w:hAnsi="Courier New" w:cs="Courier New"/>
          <w:color w:val="22272F"/>
          <w:lang w:eastAsia="ru-RU"/>
        </w:rPr>
        <w:t>-дмо</w:t>
      </w:r>
    </w:p>
    <w:p w:rsidR="00BD0AC7" w:rsidRDefault="00BD0AC7" w:rsidP="0084380B">
      <w:pPr>
        <w:pStyle w:val="a3"/>
        <w:jc w:val="right"/>
        <w:rPr>
          <w:rFonts w:ascii="Courier New" w:eastAsia="Times New Roman" w:hAnsi="Courier New" w:cs="Courier New"/>
          <w:color w:val="22272F"/>
          <w:sz w:val="23"/>
          <w:szCs w:val="23"/>
          <w:lang w:eastAsia="ru-RU"/>
        </w:rPr>
      </w:pPr>
    </w:p>
    <w:p w:rsidR="00060422" w:rsidRDefault="0084380B" w:rsidP="0084380B">
      <w:pPr>
        <w:pStyle w:val="a3"/>
        <w:jc w:val="center"/>
        <w:rPr>
          <w:rFonts w:ascii="Arial" w:eastAsia="Times New Roman" w:hAnsi="Arial" w:cs="Arial"/>
          <w:b/>
          <w:color w:val="22272F"/>
          <w:sz w:val="30"/>
          <w:szCs w:val="30"/>
          <w:lang w:eastAsia="ru-RU"/>
        </w:rPr>
      </w:pPr>
      <w:r>
        <w:rPr>
          <w:rFonts w:ascii="Arial" w:eastAsia="Times New Roman" w:hAnsi="Arial" w:cs="Arial"/>
          <w:b/>
          <w:color w:val="22272F"/>
          <w:sz w:val="30"/>
          <w:szCs w:val="30"/>
          <w:lang w:eastAsia="ru-RU"/>
        </w:rPr>
        <w:t>Положение</w:t>
      </w:r>
      <w:r w:rsidR="00060422" w:rsidRPr="0084380B">
        <w:rPr>
          <w:rFonts w:ascii="Arial" w:eastAsia="Times New Roman" w:hAnsi="Arial" w:cs="Arial"/>
          <w:b/>
          <w:color w:val="22272F"/>
          <w:sz w:val="30"/>
          <w:szCs w:val="30"/>
          <w:lang w:eastAsia="ru-RU"/>
        </w:rPr>
        <w:br/>
        <w:t>о порядке назначения, перерасчета размера, индексации</w:t>
      </w:r>
      <w:r w:rsidR="00060422" w:rsidRPr="0084380B">
        <w:rPr>
          <w:rFonts w:ascii="Arial" w:eastAsia="Times New Roman" w:hAnsi="Arial" w:cs="Arial"/>
          <w:b/>
          <w:color w:val="22272F"/>
          <w:sz w:val="30"/>
          <w:szCs w:val="30"/>
          <w:lang w:eastAsia="ru-RU"/>
        </w:rPr>
        <w:br/>
      </w:r>
      <w:r w:rsidR="00060422" w:rsidRPr="0084380B">
        <w:rPr>
          <w:rFonts w:ascii="Arial" w:eastAsia="Times New Roman" w:hAnsi="Arial" w:cs="Arial"/>
          <w:b/>
          <w:color w:val="22272F"/>
          <w:sz w:val="30"/>
          <w:szCs w:val="30"/>
          <w:lang w:eastAsia="ru-RU"/>
        </w:rPr>
        <w:lastRenderedPageBreak/>
        <w:t>и выплаты</w:t>
      </w:r>
      <w:r w:rsidR="00154A47">
        <w:rPr>
          <w:rFonts w:ascii="Arial" w:eastAsia="Times New Roman" w:hAnsi="Arial" w:cs="Arial"/>
          <w:b/>
          <w:color w:val="22272F"/>
          <w:sz w:val="30"/>
          <w:szCs w:val="30"/>
          <w:lang w:eastAsia="ru-RU"/>
        </w:rPr>
        <w:t xml:space="preserve"> пенсии </w:t>
      </w:r>
      <w:r w:rsidR="00060422" w:rsidRPr="0084380B">
        <w:rPr>
          <w:rFonts w:ascii="Arial" w:eastAsia="Times New Roman" w:hAnsi="Arial" w:cs="Arial"/>
          <w:b/>
          <w:color w:val="22272F"/>
          <w:sz w:val="30"/>
          <w:szCs w:val="30"/>
          <w:lang w:eastAsia="ru-RU"/>
        </w:rPr>
        <w:t>за выслугу лет</w:t>
      </w:r>
      <w:r w:rsidR="00154A47">
        <w:rPr>
          <w:rFonts w:ascii="Arial" w:eastAsia="Times New Roman" w:hAnsi="Arial" w:cs="Arial"/>
          <w:b/>
          <w:color w:val="22272F"/>
          <w:sz w:val="30"/>
          <w:szCs w:val="30"/>
          <w:lang w:eastAsia="ru-RU"/>
        </w:rPr>
        <w:t xml:space="preserve"> муниципальным служащим </w:t>
      </w:r>
      <w:r w:rsidR="00060422" w:rsidRPr="0084380B">
        <w:rPr>
          <w:rFonts w:ascii="Arial" w:eastAsia="Times New Roman" w:hAnsi="Arial" w:cs="Arial"/>
          <w:b/>
          <w:color w:val="22272F"/>
          <w:sz w:val="30"/>
          <w:szCs w:val="30"/>
          <w:lang w:eastAsia="ru-RU"/>
        </w:rPr>
        <w:t xml:space="preserve">администрации муниципального </w:t>
      </w:r>
      <w:r w:rsidR="005E3AB5" w:rsidRPr="0084380B">
        <w:rPr>
          <w:rFonts w:ascii="Arial" w:eastAsia="Times New Roman" w:hAnsi="Arial" w:cs="Arial"/>
          <w:b/>
          <w:color w:val="22272F"/>
          <w:sz w:val="30"/>
          <w:szCs w:val="30"/>
          <w:lang w:eastAsia="ru-RU"/>
        </w:rPr>
        <w:t xml:space="preserve">образования </w:t>
      </w:r>
      <w:r w:rsidR="00060422" w:rsidRPr="0084380B">
        <w:rPr>
          <w:rFonts w:ascii="Arial" w:eastAsia="Times New Roman" w:hAnsi="Arial" w:cs="Arial"/>
          <w:b/>
          <w:color w:val="22272F"/>
          <w:sz w:val="30"/>
          <w:szCs w:val="30"/>
          <w:lang w:eastAsia="ru-RU"/>
        </w:rPr>
        <w:br/>
      </w:r>
      <w:r w:rsidR="005E3AB5" w:rsidRPr="0084380B">
        <w:rPr>
          <w:rFonts w:ascii="Arial" w:eastAsia="Times New Roman" w:hAnsi="Arial" w:cs="Arial"/>
          <w:b/>
          <w:color w:val="22272F"/>
          <w:sz w:val="30"/>
          <w:szCs w:val="30"/>
          <w:lang w:eastAsia="ru-RU"/>
        </w:rPr>
        <w:t>«</w:t>
      </w:r>
      <w:r w:rsidR="0078552F">
        <w:rPr>
          <w:rFonts w:ascii="Arial" w:eastAsia="Times New Roman" w:hAnsi="Arial" w:cs="Arial"/>
          <w:b/>
          <w:color w:val="22272F"/>
          <w:sz w:val="30"/>
          <w:szCs w:val="30"/>
          <w:lang w:eastAsia="ru-RU"/>
        </w:rPr>
        <w:t>Могоенок</w:t>
      </w:r>
      <w:r w:rsidR="005E3AB5" w:rsidRPr="0084380B">
        <w:rPr>
          <w:rFonts w:ascii="Arial" w:eastAsia="Times New Roman" w:hAnsi="Arial" w:cs="Arial"/>
          <w:b/>
          <w:color w:val="22272F"/>
          <w:sz w:val="30"/>
          <w:szCs w:val="30"/>
          <w:lang w:eastAsia="ru-RU"/>
        </w:rPr>
        <w:t>»</w:t>
      </w:r>
    </w:p>
    <w:p w:rsidR="00154A47" w:rsidRDefault="00154A47" w:rsidP="0084380B">
      <w:pPr>
        <w:pStyle w:val="a3"/>
        <w:jc w:val="center"/>
        <w:rPr>
          <w:rFonts w:ascii="Arial" w:eastAsia="Times New Roman" w:hAnsi="Arial" w:cs="Arial"/>
          <w:b/>
          <w:color w:val="22272F"/>
          <w:sz w:val="30"/>
          <w:szCs w:val="30"/>
          <w:lang w:eastAsia="ru-RU"/>
        </w:rPr>
      </w:pPr>
    </w:p>
    <w:p w:rsidR="00154A47" w:rsidRDefault="00154A47" w:rsidP="00154A47">
      <w:pPr>
        <w:pStyle w:val="a3"/>
        <w:jc w:val="center"/>
        <w:rPr>
          <w:rFonts w:ascii="Arial" w:hAnsi="Arial" w:cs="Arial"/>
          <w:sz w:val="24"/>
          <w:szCs w:val="24"/>
          <w:lang w:eastAsia="ru-RU"/>
        </w:rPr>
      </w:pPr>
      <w:r w:rsidRPr="00154A47">
        <w:rPr>
          <w:rFonts w:ascii="Arial" w:hAnsi="Arial" w:cs="Arial"/>
          <w:sz w:val="24"/>
          <w:szCs w:val="24"/>
          <w:lang w:eastAsia="ru-RU"/>
        </w:rPr>
        <w:t xml:space="preserve">1. Общие положения </w:t>
      </w:r>
    </w:p>
    <w:p w:rsidR="00A6084F" w:rsidRDefault="00A6084F" w:rsidP="00597259">
      <w:pPr>
        <w:pStyle w:val="a3"/>
        <w:rPr>
          <w:rFonts w:ascii="Arial" w:hAnsi="Arial" w:cs="Arial"/>
          <w:sz w:val="24"/>
          <w:szCs w:val="24"/>
          <w:lang w:eastAsia="ru-RU"/>
        </w:rPr>
      </w:pPr>
    </w:p>
    <w:p w:rsidR="00060422" w:rsidRPr="00154A47" w:rsidRDefault="00A6084F" w:rsidP="00A6084F">
      <w:pPr>
        <w:spacing w:after="0" w:line="240" w:lineRule="auto"/>
        <w:ind w:firstLine="709"/>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1.1. </w:t>
      </w:r>
      <w:proofErr w:type="gramStart"/>
      <w:r w:rsidR="00060422" w:rsidRPr="00154A47">
        <w:rPr>
          <w:rFonts w:ascii="Arial" w:eastAsia="Times New Roman" w:hAnsi="Arial" w:cs="Arial"/>
          <w:color w:val="22272F"/>
          <w:sz w:val="24"/>
          <w:szCs w:val="24"/>
          <w:lang w:eastAsia="ru-RU"/>
        </w:rPr>
        <w:t>Настоящее</w:t>
      </w:r>
      <w:r>
        <w:rPr>
          <w:rFonts w:ascii="Arial" w:eastAsia="Times New Roman" w:hAnsi="Arial" w:cs="Arial"/>
          <w:color w:val="22272F"/>
          <w:sz w:val="24"/>
          <w:szCs w:val="24"/>
          <w:lang w:eastAsia="ru-RU"/>
        </w:rPr>
        <w:t xml:space="preserve"> Положение </w:t>
      </w:r>
      <w:r w:rsidR="00060422" w:rsidRPr="00154A47">
        <w:rPr>
          <w:rFonts w:ascii="Arial" w:eastAsia="Times New Roman" w:hAnsi="Arial" w:cs="Arial"/>
          <w:color w:val="22272F"/>
          <w:sz w:val="24"/>
          <w:szCs w:val="24"/>
          <w:lang w:eastAsia="ru-RU"/>
        </w:rPr>
        <w:t>о порядке назначения, перерасчета размера, индексации и выплаты</w:t>
      </w:r>
      <w:r>
        <w:rPr>
          <w:rFonts w:ascii="Arial" w:eastAsia="Times New Roman" w:hAnsi="Arial" w:cs="Arial"/>
          <w:color w:val="22272F"/>
          <w:sz w:val="24"/>
          <w:szCs w:val="24"/>
          <w:lang w:eastAsia="ru-RU"/>
        </w:rPr>
        <w:t xml:space="preserve"> пенсии </w:t>
      </w:r>
      <w:r w:rsidR="00060422" w:rsidRPr="00154A47">
        <w:rPr>
          <w:rFonts w:ascii="Arial" w:eastAsia="Times New Roman" w:hAnsi="Arial" w:cs="Arial"/>
          <w:color w:val="22272F"/>
          <w:sz w:val="24"/>
          <w:szCs w:val="24"/>
          <w:lang w:eastAsia="ru-RU"/>
        </w:rPr>
        <w:t> за выслугу</w:t>
      </w:r>
      <w:r w:rsidR="005E3AB5" w:rsidRPr="00154A47">
        <w:rPr>
          <w:rFonts w:ascii="Arial" w:eastAsia="Times New Roman" w:hAnsi="Arial" w:cs="Arial"/>
          <w:color w:val="22272F"/>
          <w:sz w:val="24"/>
          <w:szCs w:val="24"/>
          <w:lang w:eastAsia="ru-RU"/>
        </w:rPr>
        <w:t xml:space="preserve"> </w:t>
      </w:r>
      <w:r w:rsidR="00060422" w:rsidRPr="00154A47">
        <w:rPr>
          <w:rFonts w:ascii="Arial" w:eastAsia="Times New Roman" w:hAnsi="Arial" w:cs="Arial"/>
          <w:color w:val="22272F"/>
          <w:sz w:val="24"/>
          <w:szCs w:val="24"/>
          <w:lang w:eastAsia="ru-RU"/>
        </w:rPr>
        <w:t>лет</w:t>
      </w:r>
      <w:r>
        <w:rPr>
          <w:rFonts w:ascii="Arial" w:eastAsia="Times New Roman" w:hAnsi="Arial" w:cs="Arial"/>
          <w:color w:val="22272F"/>
          <w:sz w:val="24"/>
          <w:szCs w:val="24"/>
          <w:lang w:eastAsia="ru-RU"/>
        </w:rPr>
        <w:t xml:space="preserve"> муниципальным служащим </w:t>
      </w:r>
      <w:r w:rsidR="00060422" w:rsidRPr="00154A47">
        <w:rPr>
          <w:rFonts w:ascii="Arial" w:eastAsia="Times New Roman" w:hAnsi="Arial" w:cs="Arial"/>
          <w:color w:val="22272F"/>
          <w:sz w:val="24"/>
          <w:szCs w:val="24"/>
          <w:lang w:eastAsia="ru-RU"/>
        </w:rPr>
        <w:t xml:space="preserve">администрации муниципального </w:t>
      </w:r>
      <w:r w:rsidR="005E3AB5" w:rsidRPr="00154A47">
        <w:rPr>
          <w:rFonts w:ascii="Arial" w:eastAsia="Times New Roman" w:hAnsi="Arial" w:cs="Arial"/>
          <w:color w:val="22272F"/>
          <w:sz w:val="24"/>
          <w:szCs w:val="24"/>
          <w:lang w:eastAsia="ru-RU"/>
        </w:rPr>
        <w:t>образования «</w:t>
      </w:r>
      <w:r w:rsidR="0078552F">
        <w:rPr>
          <w:rFonts w:ascii="Arial" w:eastAsia="Times New Roman" w:hAnsi="Arial" w:cs="Arial"/>
          <w:color w:val="22272F"/>
          <w:sz w:val="24"/>
          <w:szCs w:val="24"/>
          <w:lang w:eastAsia="ru-RU"/>
        </w:rPr>
        <w:t>Могоенок</w:t>
      </w:r>
      <w:r w:rsidR="005E3AB5" w:rsidRPr="00154A47">
        <w:rPr>
          <w:rFonts w:ascii="Arial" w:eastAsia="Times New Roman" w:hAnsi="Arial" w:cs="Arial"/>
          <w:color w:val="22272F"/>
          <w:sz w:val="24"/>
          <w:szCs w:val="24"/>
          <w:lang w:eastAsia="ru-RU"/>
        </w:rPr>
        <w:t xml:space="preserve">» </w:t>
      </w:r>
      <w:r w:rsidR="00060422" w:rsidRPr="00154A47">
        <w:rPr>
          <w:rFonts w:ascii="Arial" w:eastAsia="Times New Roman" w:hAnsi="Arial" w:cs="Arial"/>
          <w:color w:val="22272F"/>
          <w:sz w:val="24"/>
          <w:szCs w:val="24"/>
          <w:lang w:eastAsia="ru-RU"/>
        </w:rPr>
        <w:t>(далее</w:t>
      </w:r>
      <w:r>
        <w:rPr>
          <w:rFonts w:ascii="Arial" w:eastAsia="Times New Roman" w:hAnsi="Arial" w:cs="Arial"/>
          <w:color w:val="22272F"/>
          <w:sz w:val="24"/>
          <w:szCs w:val="24"/>
          <w:lang w:eastAsia="ru-RU"/>
        </w:rPr>
        <w:t xml:space="preserve"> - Положение</w:t>
      </w:r>
      <w:r w:rsidR="00060422" w:rsidRPr="00154A47">
        <w:rPr>
          <w:rFonts w:ascii="Arial" w:eastAsia="Times New Roman" w:hAnsi="Arial" w:cs="Arial"/>
          <w:color w:val="22272F"/>
          <w:sz w:val="24"/>
          <w:szCs w:val="24"/>
          <w:lang w:eastAsia="ru-RU"/>
        </w:rPr>
        <w:t>) разработано в соответствии с </w:t>
      </w:r>
      <w:hyperlink r:id="rId9" w:anchor="/document/21683591/entry/0" w:history="1">
        <w:r w:rsidR="00060422" w:rsidRPr="00A6084F">
          <w:rPr>
            <w:rFonts w:ascii="Arial" w:eastAsia="Times New Roman" w:hAnsi="Arial" w:cs="Arial"/>
            <w:sz w:val="24"/>
            <w:szCs w:val="24"/>
            <w:lang w:eastAsia="ru-RU"/>
          </w:rPr>
          <w:t>Законом</w:t>
        </w:r>
      </w:hyperlink>
      <w:r w:rsidR="00060422" w:rsidRPr="00154A47">
        <w:rPr>
          <w:rFonts w:ascii="Arial" w:eastAsia="Times New Roman" w:hAnsi="Arial" w:cs="Arial"/>
          <w:color w:val="22272F"/>
          <w:sz w:val="24"/>
          <w:szCs w:val="24"/>
          <w:lang w:eastAsia="ru-RU"/>
        </w:rPr>
        <w:t xml:space="preserve"> Иркутской области </w:t>
      </w:r>
      <w:r>
        <w:rPr>
          <w:rFonts w:ascii="Arial" w:eastAsia="Times New Roman" w:hAnsi="Arial" w:cs="Arial"/>
          <w:color w:val="22272F"/>
          <w:sz w:val="24"/>
          <w:szCs w:val="24"/>
          <w:lang w:eastAsia="ru-RU"/>
        </w:rPr>
        <w:t>от 29 декабря 2007 г. N 152-ОЗ «</w:t>
      </w:r>
      <w:r w:rsidR="00060422" w:rsidRPr="00154A47">
        <w:rPr>
          <w:rFonts w:ascii="Arial" w:eastAsia="Times New Roman" w:hAnsi="Arial" w:cs="Arial"/>
          <w:color w:val="22272F"/>
          <w:sz w:val="24"/>
          <w:szCs w:val="24"/>
          <w:lang w:eastAsia="ru-RU"/>
        </w:rPr>
        <w:t>О пенсии за выслугу лет гражданам, замещавшим должности государственной гражд</w:t>
      </w:r>
      <w:r>
        <w:rPr>
          <w:rFonts w:ascii="Arial" w:eastAsia="Times New Roman" w:hAnsi="Arial" w:cs="Arial"/>
          <w:color w:val="22272F"/>
          <w:sz w:val="24"/>
          <w:szCs w:val="24"/>
          <w:lang w:eastAsia="ru-RU"/>
        </w:rPr>
        <w:t>анской службы Иркутской области»</w:t>
      </w:r>
      <w:r w:rsidR="00060422" w:rsidRPr="00154A47">
        <w:rPr>
          <w:rFonts w:ascii="Arial" w:eastAsia="Times New Roman" w:hAnsi="Arial" w:cs="Arial"/>
          <w:color w:val="22272F"/>
          <w:sz w:val="24"/>
          <w:szCs w:val="24"/>
          <w:lang w:eastAsia="ru-RU"/>
        </w:rPr>
        <w:t xml:space="preserve"> и определяет порядок назначения, перерасчета размера, индексации и выплаты</w:t>
      </w:r>
      <w:r>
        <w:rPr>
          <w:rFonts w:ascii="Arial" w:eastAsia="Times New Roman" w:hAnsi="Arial" w:cs="Arial"/>
          <w:color w:val="22272F"/>
          <w:sz w:val="24"/>
          <w:szCs w:val="24"/>
          <w:lang w:eastAsia="ru-RU"/>
        </w:rPr>
        <w:t xml:space="preserve"> пенсии </w:t>
      </w:r>
      <w:r w:rsidR="00060422" w:rsidRPr="00154A47">
        <w:rPr>
          <w:rFonts w:ascii="Arial" w:eastAsia="Times New Roman" w:hAnsi="Arial" w:cs="Arial"/>
          <w:color w:val="22272F"/>
          <w:sz w:val="24"/>
          <w:szCs w:val="24"/>
          <w:lang w:eastAsia="ru-RU"/>
        </w:rPr>
        <w:t>за</w:t>
      </w:r>
      <w:proofErr w:type="gramEnd"/>
      <w:r w:rsidR="00060422" w:rsidRPr="00154A47">
        <w:rPr>
          <w:rFonts w:ascii="Arial" w:eastAsia="Times New Roman" w:hAnsi="Arial" w:cs="Arial"/>
          <w:color w:val="22272F"/>
          <w:sz w:val="24"/>
          <w:szCs w:val="24"/>
          <w:lang w:eastAsia="ru-RU"/>
        </w:rPr>
        <w:t xml:space="preserve"> выслугу лет</w:t>
      </w:r>
      <w:r>
        <w:rPr>
          <w:rFonts w:ascii="Arial" w:eastAsia="Times New Roman" w:hAnsi="Arial" w:cs="Arial"/>
          <w:color w:val="22272F"/>
          <w:sz w:val="24"/>
          <w:szCs w:val="24"/>
          <w:lang w:eastAsia="ru-RU"/>
        </w:rPr>
        <w:t xml:space="preserve"> муниципальным служащим </w:t>
      </w:r>
      <w:r w:rsidR="00060422" w:rsidRPr="00154A47">
        <w:rPr>
          <w:rFonts w:ascii="Arial" w:eastAsia="Times New Roman" w:hAnsi="Arial" w:cs="Arial"/>
          <w:color w:val="22272F"/>
          <w:sz w:val="24"/>
          <w:szCs w:val="24"/>
          <w:lang w:eastAsia="ru-RU"/>
        </w:rPr>
        <w:t xml:space="preserve">администрации муниципального </w:t>
      </w:r>
      <w:r w:rsidR="005E3AB5" w:rsidRPr="00154A47">
        <w:rPr>
          <w:rFonts w:ascii="Arial" w:eastAsia="Times New Roman" w:hAnsi="Arial" w:cs="Arial"/>
          <w:color w:val="22272F"/>
          <w:sz w:val="24"/>
          <w:szCs w:val="24"/>
          <w:lang w:eastAsia="ru-RU"/>
        </w:rPr>
        <w:t>образования «</w:t>
      </w:r>
      <w:r w:rsidR="0078552F">
        <w:rPr>
          <w:rFonts w:ascii="Arial" w:eastAsia="Times New Roman" w:hAnsi="Arial" w:cs="Arial"/>
          <w:color w:val="22272F"/>
          <w:sz w:val="24"/>
          <w:szCs w:val="24"/>
          <w:lang w:eastAsia="ru-RU"/>
        </w:rPr>
        <w:t>Могоенок</w:t>
      </w:r>
      <w:r w:rsidR="005E3AB5" w:rsidRPr="00154A47">
        <w:rPr>
          <w:rFonts w:ascii="Arial" w:eastAsia="Times New Roman" w:hAnsi="Arial" w:cs="Arial"/>
          <w:color w:val="22272F"/>
          <w:sz w:val="24"/>
          <w:szCs w:val="24"/>
          <w:lang w:eastAsia="ru-RU"/>
        </w:rPr>
        <w:t>»</w:t>
      </w:r>
      <w:r w:rsidR="00060422" w:rsidRPr="00154A47">
        <w:rPr>
          <w:rFonts w:ascii="Arial" w:eastAsia="Times New Roman" w:hAnsi="Arial" w:cs="Arial"/>
          <w:color w:val="22272F"/>
          <w:sz w:val="24"/>
          <w:szCs w:val="24"/>
          <w:lang w:eastAsia="ru-RU"/>
        </w:rPr>
        <w:t>.</w:t>
      </w:r>
    </w:p>
    <w:p w:rsidR="00691F66"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1.2.  Действие настоящего П</w:t>
      </w:r>
      <w:r w:rsidR="00060422" w:rsidRPr="00154A47">
        <w:rPr>
          <w:rFonts w:ascii="Arial" w:hAnsi="Arial" w:cs="Arial"/>
          <w:sz w:val="24"/>
          <w:szCs w:val="24"/>
          <w:lang w:eastAsia="ru-RU"/>
        </w:rPr>
        <w:t xml:space="preserve">оложения распространяется на граждан, замещавших должности муниципальной службы в администрации муниципального </w:t>
      </w:r>
      <w:r w:rsidR="005E3AB5" w:rsidRPr="00154A47">
        <w:rPr>
          <w:rFonts w:ascii="Arial" w:hAnsi="Arial" w:cs="Arial"/>
          <w:sz w:val="24"/>
          <w:szCs w:val="24"/>
          <w:lang w:eastAsia="ru-RU"/>
        </w:rPr>
        <w:t xml:space="preserve"> </w:t>
      </w:r>
      <w:r w:rsidR="00060422" w:rsidRPr="00154A47">
        <w:rPr>
          <w:rFonts w:ascii="Arial" w:hAnsi="Arial" w:cs="Arial"/>
          <w:sz w:val="24"/>
          <w:szCs w:val="24"/>
          <w:lang w:eastAsia="ru-RU"/>
        </w:rPr>
        <w:t xml:space="preserve">образования </w:t>
      </w:r>
      <w:r w:rsidR="005E3AB5" w:rsidRPr="00154A47">
        <w:rPr>
          <w:rFonts w:ascii="Arial" w:hAnsi="Arial" w:cs="Arial"/>
          <w:sz w:val="24"/>
          <w:szCs w:val="24"/>
          <w:lang w:eastAsia="ru-RU"/>
        </w:rPr>
        <w:t>«</w:t>
      </w:r>
      <w:r w:rsidR="0078552F">
        <w:rPr>
          <w:rFonts w:ascii="Arial" w:hAnsi="Arial" w:cs="Arial"/>
          <w:sz w:val="24"/>
          <w:szCs w:val="24"/>
          <w:lang w:eastAsia="ru-RU"/>
        </w:rPr>
        <w:t>Могоенок</w:t>
      </w:r>
      <w:r w:rsidR="005E3AB5" w:rsidRPr="00154A47">
        <w:rPr>
          <w:rFonts w:ascii="Arial" w:hAnsi="Arial" w:cs="Arial"/>
          <w:sz w:val="24"/>
          <w:szCs w:val="24"/>
          <w:lang w:eastAsia="ru-RU"/>
        </w:rPr>
        <w:t xml:space="preserve">» </w:t>
      </w:r>
      <w:r w:rsidR="00060422" w:rsidRPr="00154A47">
        <w:rPr>
          <w:rFonts w:ascii="Arial" w:hAnsi="Arial" w:cs="Arial"/>
          <w:sz w:val="24"/>
          <w:szCs w:val="24"/>
          <w:lang w:eastAsia="ru-RU"/>
        </w:rPr>
        <w:t>(далее</w:t>
      </w:r>
      <w:r>
        <w:rPr>
          <w:rFonts w:ascii="Arial" w:hAnsi="Arial" w:cs="Arial"/>
          <w:sz w:val="24"/>
          <w:szCs w:val="24"/>
          <w:lang w:eastAsia="ru-RU"/>
        </w:rPr>
        <w:t xml:space="preserve"> -</w:t>
      </w:r>
      <w:r w:rsidR="00060422" w:rsidRPr="00154A47">
        <w:rPr>
          <w:rFonts w:ascii="Arial" w:hAnsi="Arial" w:cs="Arial"/>
          <w:sz w:val="24"/>
          <w:szCs w:val="24"/>
          <w:lang w:eastAsia="ru-RU"/>
        </w:rPr>
        <w:t xml:space="preserve"> администрация), при наличии следующих условий, дающих право на пенсию за выслугу лет, выплачиваемую за счет средств местного бюджета (далее - пенсия за выслугу лет):</w:t>
      </w:r>
      <w:r w:rsidR="00691F66" w:rsidRPr="00154A47">
        <w:rPr>
          <w:rFonts w:ascii="Arial" w:hAnsi="Arial" w:cs="Arial"/>
          <w:sz w:val="24"/>
          <w:szCs w:val="24"/>
          <w:lang w:eastAsia="ru-RU"/>
        </w:rPr>
        <w:t xml:space="preserve"> </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0" w:anchor="/document/12125128/entry/0" w:history="1">
        <w:r w:rsidRPr="00A6084F">
          <w:rPr>
            <w:rFonts w:ascii="Arial" w:hAnsi="Arial" w:cs="Arial"/>
            <w:sz w:val="24"/>
            <w:szCs w:val="24"/>
            <w:lang w:eastAsia="ru-RU"/>
          </w:rPr>
          <w:t>Федеральному закону</w:t>
        </w:r>
      </w:hyperlink>
      <w:r w:rsidRPr="00A6084F">
        <w:rPr>
          <w:rFonts w:ascii="Arial" w:hAnsi="Arial" w:cs="Arial"/>
          <w:sz w:val="24"/>
          <w:szCs w:val="24"/>
          <w:lang w:eastAsia="ru-RU"/>
        </w:rPr>
        <w:t> о</w:t>
      </w:r>
      <w:r w:rsidR="00A6084F">
        <w:rPr>
          <w:rFonts w:ascii="Arial" w:hAnsi="Arial" w:cs="Arial"/>
          <w:sz w:val="24"/>
          <w:szCs w:val="24"/>
          <w:lang w:eastAsia="ru-RU"/>
        </w:rPr>
        <w:t>т 15.12.2001 года N 166-ФЗ «</w:t>
      </w:r>
      <w:r w:rsidRPr="00154A47">
        <w:rPr>
          <w:rFonts w:ascii="Arial" w:hAnsi="Arial" w:cs="Arial"/>
          <w:sz w:val="24"/>
          <w:szCs w:val="24"/>
          <w:lang w:eastAsia="ru-RU"/>
        </w:rPr>
        <w:t>О государственном</w:t>
      </w:r>
      <w:r w:rsidR="00A6084F">
        <w:rPr>
          <w:rFonts w:ascii="Arial" w:hAnsi="Arial" w:cs="Arial"/>
          <w:sz w:val="24"/>
          <w:szCs w:val="24"/>
          <w:lang w:eastAsia="ru-RU"/>
        </w:rPr>
        <w:t xml:space="preserve"> пенсионном обеспечении в Российской Федерации»</w:t>
      </w:r>
      <w:r w:rsidRPr="00154A47">
        <w:rPr>
          <w:rFonts w:ascii="Arial" w:hAnsi="Arial" w:cs="Arial"/>
          <w:sz w:val="24"/>
          <w:szCs w:val="24"/>
          <w:lang w:eastAsia="ru-RU"/>
        </w:rPr>
        <w:t>;</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2) увольнение с муниципальной службы по основаниям, предусмотренным </w:t>
      </w:r>
      <w:hyperlink r:id="rId11" w:anchor="/document/12125268/entry/771" w:history="1">
        <w:r w:rsidRPr="00A6084F">
          <w:rPr>
            <w:rFonts w:ascii="Arial" w:hAnsi="Arial" w:cs="Arial"/>
            <w:sz w:val="24"/>
            <w:szCs w:val="24"/>
            <w:lang w:eastAsia="ru-RU"/>
          </w:rPr>
          <w:t>пунктами 1 - 3</w:t>
        </w:r>
      </w:hyperlink>
      <w:r w:rsidRPr="00A6084F">
        <w:rPr>
          <w:rFonts w:ascii="Arial" w:hAnsi="Arial" w:cs="Arial"/>
          <w:sz w:val="24"/>
          <w:szCs w:val="24"/>
          <w:lang w:eastAsia="ru-RU"/>
        </w:rPr>
        <w:t>, </w:t>
      </w:r>
      <w:hyperlink r:id="rId12" w:anchor="/document/12125268/entry/777" w:history="1">
        <w:r w:rsidRPr="00A6084F">
          <w:rPr>
            <w:rFonts w:ascii="Arial" w:hAnsi="Arial" w:cs="Arial"/>
            <w:sz w:val="24"/>
            <w:szCs w:val="24"/>
            <w:lang w:eastAsia="ru-RU"/>
          </w:rPr>
          <w:t>7 - 9 части 1 статьи 77</w:t>
        </w:r>
      </w:hyperlink>
      <w:r w:rsidRPr="00A6084F">
        <w:rPr>
          <w:rFonts w:ascii="Arial" w:hAnsi="Arial" w:cs="Arial"/>
          <w:sz w:val="24"/>
          <w:szCs w:val="24"/>
          <w:lang w:eastAsia="ru-RU"/>
        </w:rPr>
        <w:t>, </w:t>
      </w:r>
      <w:hyperlink r:id="rId13" w:anchor="/document/12125268/entry/8101" w:history="1">
        <w:r w:rsidRPr="00A6084F">
          <w:rPr>
            <w:rFonts w:ascii="Arial" w:hAnsi="Arial" w:cs="Arial"/>
            <w:sz w:val="24"/>
            <w:szCs w:val="24"/>
            <w:lang w:eastAsia="ru-RU"/>
          </w:rPr>
          <w:t>пунктами 1 - 3 части 1 статьи 81</w:t>
        </w:r>
      </w:hyperlink>
      <w:r w:rsidRPr="00A6084F">
        <w:rPr>
          <w:rFonts w:ascii="Arial" w:hAnsi="Arial" w:cs="Arial"/>
          <w:sz w:val="24"/>
          <w:szCs w:val="24"/>
          <w:lang w:eastAsia="ru-RU"/>
        </w:rPr>
        <w:t>, </w:t>
      </w:r>
      <w:hyperlink r:id="rId14" w:anchor="/document/12125268/entry/832" w:history="1">
        <w:r w:rsidRPr="00A6084F">
          <w:rPr>
            <w:rFonts w:ascii="Arial" w:hAnsi="Arial" w:cs="Arial"/>
            <w:sz w:val="24"/>
            <w:szCs w:val="24"/>
            <w:lang w:eastAsia="ru-RU"/>
          </w:rPr>
          <w:t>пунктами 2</w:t>
        </w:r>
      </w:hyperlink>
      <w:r w:rsidRPr="00A6084F">
        <w:rPr>
          <w:rFonts w:ascii="Arial" w:hAnsi="Arial" w:cs="Arial"/>
          <w:sz w:val="24"/>
          <w:szCs w:val="24"/>
          <w:lang w:eastAsia="ru-RU"/>
        </w:rPr>
        <w:t>, </w:t>
      </w:r>
      <w:hyperlink r:id="rId15" w:anchor="/document/12125268/entry/835" w:history="1">
        <w:r w:rsidRPr="00A6084F">
          <w:rPr>
            <w:rFonts w:ascii="Arial" w:hAnsi="Arial" w:cs="Arial"/>
            <w:sz w:val="24"/>
            <w:szCs w:val="24"/>
            <w:lang w:eastAsia="ru-RU"/>
          </w:rPr>
          <w:t>5</w:t>
        </w:r>
      </w:hyperlink>
      <w:r w:rsidRPr="00A6084F">
        <w:rPr>
          <w:rFonts w:ascii="Arial" w:hAnsi="Arial" w:cs="Arial"/>
          <w:sz w:val="24"/>
          <w:szCs w:val="24"/>
          <w:lang w:eastAsia="ru-RU"/>
        </w:rPr>
        <w:t>, </w:t>
      </w:r>
      <w:hyperlink r:id="rId16" w:anchor="/document/12125268/entry/837" w:history="1">
        <w:r w:rsidRPr="00A6084F">
          <w:rPr>
            <w:rFonts w:ascii="Arial" w:hAnsi="Arial" w:cs="Arial"/>
            <w:sz w:val="24"/>
            <w:szCs w:val="24"/>
            <w:lang w:eastAsia="ru-RU"/>
          </w:rPr>
          <w:t>7 части 1 статьи 83</w:t>
        </w:r>
      </w:hyperlink>
      <w:r w:rsidRPr="00154A47">
        <w:rPr>
          <w:rFonts w:ascii="Arial" w:hAnsi="Arial" w:cs="Arial"/>
          <w:sz w:val="24"/>
          <w:szCs w:val="24"/>
          <w:lang w:eastAsia="ru-RU"/>
        </w:rPr>
        <w:t> Трудового кодекса Российской Федерации, </w:t>
      </w:r>
      <w:hyperlink r:id="rId17" w:anchor="/document/12152272/entry/1911" w:history="1">
        <w:r w:rsidRPr="00A6084F">
          <w:rPr>
            <w:rFonts w:ascii="Arial" w:hAnsi="Arial" w:cs="Arial"/>
            <w:sz w:val="24"/>
            <w:szCs w:val="24"/>
            <w:lang w:eastAsia="ru-RU"/>
          </w:rPr>
          <w:t>пунктом 1</w:t>
        </w:r>
      </w:hyperlink>
      <w:r w:rsidRPr="00154A47">
        <w:rPr>
          <w:rFonts w:ascii="Arial" w:hAnsi="Arial" w:cs="Arial"/>
          <w:sz w:val="24"/>
          <w:szCs w:val="24"/>
          <w:lang w:eastAsia="ru-RU"/>
        </w:rPr>
        <w:t>, а также </w:t>
      </w:r>
      <w:hyperlink r:id="rId18" w:anchor="/document/12152272/entry/1913" w:history="1">
        <w:r w:rsidRPr="00601253">
          <w:rPr>
            <w:rFonts w:ascii="Arial" w:hAnsi="Arial" w:cs="Arial"/>
            <w:sz w:val="24"/>
            <w:szCs w:val="24"/>
            <w:lang w:eastAsia="ru-RU"/>
          </w:rPr>
          <w:t>пунктом 3 части 1 статьи 19</w:t>
        </w:r>
      </w:hyperlink>
      <w:r w:rsidR="00A6084F">
        <w:rPr>
          <w:rFonts w:ascii="Arial" w:hAnsi="Arial" w:cs="Arial"/>
          <w:sz w:val="24"/>
          <w:szCs w:val="24"/>
          <w:lang w:eastAsia="ru-RU"/>
        </w:rPr>
        <w:t> Федерального закона «</w:t>
      </w:r>
      <w:r w:rsidRPr="00154A47">
        <w:rPr>
          <w:rFonts w:ascii="Arial" w:hAnsi="Arial" w:cs="Arial"/>
          <w:sz w:val="24"/>
          <w:szCs w:val="24"/>
          <w:lang w:eastAsia="ru-RU"/>
        </w:rPr>
        <w:t>О муниципально</w:t>
      </w:r>
      <w:r w:rsidR="00A6084F">
        <w:rPr>
          <w:rFonts w:ascii="Arial" w:hAnsi="Arial" w:cs="Arial"/>
          <w:sz w:val="24"/>
          <w:szCs w:val="24"/>
          <w:lang w:eastAsia="ru-RU"/>
        </w:rPr>
        <w:t>й службе в Российской Федерации»</w:t>
      </w:r>
      <w:r w:rsidRPr="00154A47">
        <w:rPr>
          <w:rFonts w:ascii="Arial" w:hAnsi="Arial" w:cs="Arial"/>
          <w:sz w:val="24"/>
          <w:szCs w:val="24"/>
          <w:lang w:eastAsia="ru-RU"/>
        </w:rPr>
        <w:t xml:space="preserve">, в части указания </w:t>
      </w:r>
      <w:r w:rsidRPr="00A6084F">
        <w:rPr>
          <w:rFonts w:ascii="Arial" w:hAnsi="Arial" w:cs="Arial"/>
          <w:sz w:val="24"/>
          <w:szCs w:val="24"/>
          <w:lang w:eastAsia="ru-RU"/>
        </w:rPr>
        <w:t>на </w:t>
      </w:r>
      <w:hyperlink r:id="rId19" w:anchor="/document/12152272/entry/1311" w:history="1">
        <w:r w:rsidRPr="00A6084F">
          <w:rPr>
            <w:rFonts w:ascii="Arial" w:hAnsi="Arial" w:cs="Arial"/>
            <w:sz w:val="24"/>
            <w:szCs w:val="24"/>
            <w:lang w:eastAsia="ru-RU"/>
          </w:rPr>
          <w:t>пункт 1 части 1 статьи 13</w:t>
        </w:r>
      </w:hyperlink>
      <w:r w:rsidRPr="00A6084F">
        <w:rPr>
          <w:rFonts w:ascii="Arial" w:hAnsi="Arial" w:cs="Arial"/>
          <w:sz w:val="24"/>
          <w:szCs w:val="24"/>
          <w:lang w:eastAsia="ru-RU"/>
        </w:rPr>
        <w:t>, </w:t>
      </w:r>
      <w:hyperlink r:id="rId20" w:anchor="/document/12152272/entry/1412" w:history="1">
        <w:r w:rsidRPr="00A6084F">
          <w:rPr>
            <w:rFonts w:ascii="Arial" w:hAnsi="Arial" w:cs="Arial"/>
            <w:sz w:val="24"/>
            <w:szCs w:val="24"/>
            <w:lang w:eastAsia="ru-RU"/>
          </w:rPr>
          <w:t>пункт 2 части 1 статьи 14</w:t>
        </w:r>
      </w:hyperlink>
      <w:r w:rsidRPr="00154A47">
        <w:rPr>
          <w:rFonts w:ascii="Arial" w:hAnsi="Arial" w:cs="Arial"/>
          <w:sz w:val="24"/>
          <w:szCs w:val="24"/>
          <w:lang w:eastAsia="ru-RU"/>
        </w:rPr>
        <w:t> данного Федерального закона;</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организации или ее органа, сокращением численности или штата муниципальных</w:t>
      </w:r>
      <w:r w:rsidR="00A6084F">
        <w:rPr>
          <w:rFonts w:ascii="Arial" w:hAnsi="Arial" w:cs="Arial"/>
          <w:sz w:val="24"/>
          <w:szCs w:val="24"/>
          <w:lang w:eastAsia="ru-RU"/>
        </w:rPr>
        <w:t xml:space="preserve"> служащих </w:t>
      </w:r>
      <w:r w:rsidRPr="00154A47">
        <w:rPr>
          <w:rFonts w:ascii="Arial" w:hAnsi="Arial" w:cs="Arial"/>
          <w:sz w:val="24"/>
          <w:szCs w:val="24"/>
          <w:lang w:eastAsia="ru-RU"/>
        </w:rPr>
        <w:t>в администрации.</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1.</w:t>
      </w:r>
      <w:r w:rsidR="00A6084F">
        <w:rPr>
          <w:rFonts w:ascii="Arial" w:hAnsi="Arial" w:cs="Arial"/>
          <w:sz w:val="24"/>
          <w:szCs w:val="24"/>
          <w:lang w:eastAsia="ru-RU"/>
        </w:rPr>
        <w:t>3.</w:t>
      </w:r>
      <w:r w:rsidRPr="00154A47">
        <w:rPr>
          <w:rFonts w:ascii="Arial" w:hAnsi="Arial" w:cs="Arial"/>
          <w:sz w:val="24"/>
          <w:szCs w:val="24"/>
          <w:lang w:eastAsia="ru-RU"/>
        </w:rPr>
        <w:t xml:space="preserve"> Граждане, замещавшие должности</w:t>
      </w:r>
      <w:r w:rsidR="00A6084F">
        <w:rPr>
          <w:rFonts w:ascii="Arial" w:hAnsi="Arial" w:cs="Arial"/>
          <w:sz w:val="24"/>
          <w:szCs w:val="24"/>
          <w:lang w:eastAsia="ru-RU"/>
        </w:rPr>
        <w:t xml:space="preserve"> муниципальной </w:t>
      </w:r>
      <w:r w:rsidRPr="00154A47">
        <w:rPr>
          <w:rFonts w:ascii="Arial" w:hAnsi="Arial" w:cs="Arial"/>
          <w:sz w:val="24"/>
          <w:szCs w:val="24"/>
          <w:lang w:eastAsia="ru-RU"/>
        </w:rPr>
        <w:t>службы и уволенные с муниципальной службы по основаниям, не указанным в </w:t>
      </w:r>
      <w:hyperlink r:id="rId21" w:anchor="/document/44055610/entry/911" w:history="1">
        <w:r w:rsidRPr="00A6084F">
          <w:rPr>
            <w:rFonts w:ascii="Arial" w:hAnsi="Arial" w:cs="Arial"/>
            <w:sz w:val="24"/>
            <w:szCs w:val="24"/>
            <w:lang w:eastAsia="ru-RU"/>
          </w:rPr>
          <w:t>пункте 1.</w:t>
        </w:r>
      </w:hyperlink>
      <w:r w:rsidR="00A6084F" w:rsidRPr="00A6084F">
        <w:rPr>
          <w:rFonts w:ascii="Arial" w:hAnsi="Arial" w:cs="Arial"/>
          <w:sz w:val="24"/>
          <w:szCs w:val="24"/>
        </w:rPr>
        <w:t>2</w:t>
      </w:r>
      <w:r w:rsidRPr="00A6084F">
        <w:rPr>
          <w:rFonts w:ascii="Arial" w:hAnsi="Arial" w:cs="Arial"/>
          <w:sz w:val="24"/>
          <w:szCs w:val="24"/>
          <w:lang w:eastAsia="ru-RU"/>
        </w:rPr>
        <w:t> </w:t>
      </w:r>
      <w:r w:rsidRPr="00154A47">
        <w:rPr>
          <w:rFonts w:ascii="Arial" w:hAnsi="Arial" w:cs="Arial"/>
          <w:sz w:val="24"/>
          <w:szCs w:val="24"/>
          <w:lang w:eastAsia="ru-RU"/>
        </w:rPr>
        <w:t>раздела 1 настоящего</w:t>
      </w:r>
      <w:r w:rsidR="00A6084F">
        <w:rPr>
          <w:rFonts w:ascii="Arial" w:hAnsi="Arial" w:cs="Arial"/>
          <w:sz w:val="24"/>
          <w:szCs w:val="24"/>
          <w:lang w:eastAsia="ru-RU"/>
        </w:rPr>
        <w:t xml:space="preserve"> Положения</w:t>
      </w:r>
      <w:r w:rsidRPr="00154A47">
        <w:rPr>
          <w:rFonts w:ascii="Arial" w:hAnsi="Arial" w:cs="Arial"/>
          <w:sz w:val="24"/>
          <w:szCs w:val="24"/>
          <w:lang w:eastAsia="ru-RU"/>
        </w:rPr>
        <w:t>, права на</w:t>
      </w:r>
      <w:r w:rsidR="00A6084F">
        <w:rPr>
          <w:rFonts w:ascii="Arial" w:hAnsi="Arial" w:cs="Arial"/>
          <w:sz w:val="24"/>
          <w:szCs w:val="24"/>
          <w:lang w:eastAsia="ru-RU"/>
        </w:rPr>
        <w:t xml:space="preserve"> пенсию </w:t>
      </w:r>
      <w:r w:rsidRPr="00154A47">
        <w:rPr>
          <w:rFonts w:ascii="Arial" w:hAnsi="Arial" w:cs="Arial"/>
          <w:sz w:val="24"/>
          <w:szCs w:val="24"/>
          <w:lang w:eastAsia="ru-RU"/>
        </w:rPr>
        <w:t>за выслугу лет не имеют.</w:t>
      </w:r>
    </w:p>
    <w:p w:rsidR="00060422"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1.4.</w:t>
      </w:r>
      <w:r w:rsidR="00060422" w:rsidRPr="00154A47">
        <w:rPr>
          <w:rFonts w:ascii="Arial" w:hAnsi="Arial" w:cs="Arial"/>
          <w:sz w:val="24"/>
          <w:szCs w:val="24"/>
          <w:lang w:eastAsia="ru-RU"/>
        </w:rPr>
        <w:t xml:space="preserve"> Пенсия за выслугу лет устанавливается к страховой пенсии по старости, страховой пенсии по инвалидности, назначенным в соответствии с </w:t>
      </w:r>
      <w:hyperlink r:id="rId22" w:anchor="/document/70552688/entry/0" w:history="1">
        <w:r w:rsidR="00060422" w:rsidRPr="00A6084F">
          <w:rPr>
            <w:rFonts w:ascii="Arial" w:hAnsi="Arial" w:cs="Arial"/>
            <w:sz w:val="24"/>
            <w:szCs w:val="24"/>
            <w:lang w:eastAsia="ru-RU"/>
          </w:rPr>
          <w:t>Федеральным законом</w:t>
        </w:r>
      </w:hyperlink>
      <w:r w:rsidR="00060422" w:rsidRPr="00154A47">
        <w:rPr>
          <w:rFonts w:ascii="Arial" w:hAnsi="Arial" w:cs="Arial"/>
          <w:sz w:val="24"/>
          <w:szCs w:val="24"/>
          <w:lang w:eastAsia="ru-RU"/>
        </w:rPr>
        <w:t> от</w:t>
      </w:r>
      <w:r>
        <w:rPr>
          <w:rFonts w:ascii="Arial" w:hAnsi="Arial" w:cs="Arial"/>
          <w:sz w:val="24"/>
          <w:szCs w:val="24"/>
          <w:lang w:eastAsia="ru-RU"/>
        </w:rPr>
        <w:t xml:space="preserve"> 28 декабря 2013 года N 400-ФЗ «О страховых пенсиях»</w:t>
      </w:r>
      <w:r w:rsidR="00060422" w:rsidRPr="00154A47">
        <w:rPr>
          <w:rFonts w:ascii="Arial" w:hAnsi="Arial" w:cs="Arial"/>
          <w:sz w:val="24"/>
          <w:szCs w:val="24"/>
          <w:lang w:eastAsia="ru-RU"/>
        </w:rPr>
        <w:t xml:space="preserve"> (далее - страховая пенсия по старости, страховая пенсия по инвалидности соответственно), пенсии, назначенной в соответствии с </w:t>
      </w:r>
      <w:hyperlink r:id="rId23" w:anchor="/document/10164333/entry/0" w:history="1">
        <w:r w:rsidR="00060422" w:rsidRPr="00A6084F">
          <w:rPr>
            <w:rFonts w:ascii="Arial" w:hAnsi="Arial" w:cs="Arial"/>
            <w:sz w:val="24"/>
            <w:szCs w:val="24"/>
            <w:lang w:eastAsia="ru-RU"/>
          </w:rPr>
          <w:t>Законом</w:t>
        </w:r>
      </w:hyperlink>
      <w:r w:rsidR="00060422" w:rsidRPr="00154A47">
        <w:rPr>
          <w:rFonts w:ascii="Arial" w:hAnsi="Arial" w:cs="Arial"/>
          <w:sz w:val="24"/>
          <w:szCs w:val="24"/>
          <w:lang w:eastAsia="ru-RU"/>
        </w:rPr>
        <w:t> Российской Федерации о</w:t>
      </w:r>
      <w:r>
        <w:rPr>
          <w:rFonts w:ascii="Arial" w:hAnsi="Arial" w:cs="Arial"/>
          <w:sz w:val="24"/>
          <w:szCs w:val="24"/>
          <w:lang w:eastAsia="ru-RU"/>
        </w:rPr>
        <w:t>т 19 апреля 1991 года N 1032-1 «</w:t>
      </w:r>
      <w:r w:rsidR="00060422" w:rsidRPr="00154A47">
        <w:rPr>
          <w:rFonts w:ascii="Arial" w:hAnsi="Arial" w:cs="Arial"/>
          <w:sz w:val="24"/>
          <w:szCs w:val="24"/>
          <w:lang w:eastAsia="ru-RU"/>
        </w:rPr>
        <w:t>О занятости н</w:t>
      </w:r>
      <w:r>
        <w:rPr>
          <w:rFonts w:ascii="Arial" w:hAnsi="Arial" w:cs="Arial"/>
          <w:sz w:val="24"/>
          <w:szCs w:val="24"/>
          <w:lang w:eastAsia="ru-RU"/>
        </w:rPr>
        <w:t>аселения в Российской Федерации»</w:t>
      </w:r>
      <w:r w:rsidR="00060422" w:rsidRPr="00154A47">
        <w:rPr>
          <w:rFonts w:ascii="Arial" w:hAnsi="Arial" w:cs="Arial"/>
          <w:sz w:val="24"/>
          <w:szCs w:val="24"/>
          <w:lang w:eastAsia="ru-RU"/>
        </w:rPr>
        <w:t xml:space="preserve"> (далее - пенсия, назначенная в соответствии </w:t>
      </w:r>
      <w:r>
        <w:rPr>
          <w:rFonts w:ascii="Arial" w:hAnsi="Arial" w:cs="Arial"/>
          <w:sz w:val="24"/>
          <w:szCs w:val="24"/>
          <w:lang w:eastAsia="ru-RU"/>
        </w:rPr>
        <w:t>с Законом Российской Федерации «</w:t>
      </w:r>
      <w:r w:rsidR="00060422" w:rsidRPr="00154A47">
        <w:rPr>
          <w:rFonts w:ascii="Arial" w:hAnsi="Arial" w:cs="Arial"/>
          <w:sz w:val="24"/>
          <w:szCs w:val="24"/>
          <w:lang w:eastAsia="ru-RU"/>
        </w:rPr>
        <w:t>О занятости н</w:t>
      </w:r>
      <w:r>
        <w:rPr>
          <w:rFonts w:ascii="Arial" w:hAnsi="Arial" w:cs="Arial"/>
          <w:sz w:val="24"/>
          <w:szCs w:val="24"/>
          <w:lang w:eastAsia="ru-RU"/>
        </w:rPr>
        <w:t>аселения в Российской Федерации»</w:t>
      </w:r>
      <w:r w:rsidR="00060422" w:rsidRPr="00154A47">
        <w:rPr>
          <w:rFonts w:ascii="Arial" w:hAnsi="Arial" w:cs="Arial"/>
          <w:sz w:val="24"/>
          <w:szCs w:val="24"/>
          <w:lang w:eastAsia="ru-RU"/>
        </w:rPr>
        <w:t>).</w:t>
      </w:r>
    </w:p>
    <w:p w:rsidR="00060422" w:rsidRPr="00154A47" w:rsidRDefault="00060422" w:rsidP="00A6084F">
      <w:pPr>
        <w:pStyle w:val="a3"/>
        <w:ind w:firstLine="709"/>
        <w:jc w:val="both"/>
        <w:rPr>
          <w:rFonts w:ascii="Arial" w:hAnsi="Arial" w:cs="Arial"/>
          <w:sz w:val="24"/>
          <w:szCs w:val="24"/>
          <w:lang w:eastAsia="ru-RU"/>
        </w:rPr>
      </w:pPr>
      <w:r w:rsidRPr="00154A47">
        <w:rPr>
          <w:rFonts w:ascii="Arial" w:hAnsi="Arial" w:cs="Arial"/>
          <w:sz w:val="24"/>
          <w:szCs w:val="24"/>
          <w:lang w:eastAsia="ru-RU"/>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4" w:anchor="/document/10164333/entry/0" w:history="1">
        <w:r w:rsidRPr="00A6084F">
          <w:rPr>
            <w:rFonts w:ascii="Arial" w:hAnsi="Arial" w:cs="Arial"/>
            <w:sz w:val="24"/>
            <w:szCs w:val="24"/>
            <w:lang w:eastAsia="ru-RU"/>
          </w:rPr>
          <w:t>Законом</w:t>
        </w:r>
      </w:hyperlink>
      <w:r w:rsidRPr="00A6084F">
        <w:rPr>
          <w:rFonts w:ascii="Arial" w:hAnsi="Arial" w:cs="Arial"/>
          <w:sz w:val="24"/>
          <w:szCs w:val="24"/>
          <w:lang w:eastAsia="ru-RU"/>
        </w:rPr>
        <w:t> </w:t>
      </w:r>
      <w:r w:rsidR="00A6084F">
        <w:rPr>
          <w:rFonts w:ascii="Arial" w:hAnsi="Arial" w:cs="Arial"/>
          <w:sz w:val="24"/>
          <w:szCs w:val="24"/>
          <w:lang w:eastAsia="ru-RU"/>
        </w:rPr>
        <w:t>Российской Федерации «</w:t>
      </w:r>
      <w:r w:rsidRPr="00154A47">
        <w:rPr>
          <w:rFonts w:ascii="Arial" w:hAnsi="Arial" w:cs="Arial"/>
          <w:sz w:val="24"/>
          <w:szCs w:val="24"/>
          <w:lang w:eastAsia="ru-RU"/>
        </w:rPr>
        <w:t>О занятости н</w:t>
      </w:r>
      <w:r w:rsidR="00A6084F">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 на срок установления данной пенсии.</w:t>
      </w:r>
    </w:p>
    <w:p w:rsidR="00060422" w:rsidRPr="00154A47" w:rsidRDefault="00A6084F" w:rsidP="00A6084F">
      <w:pPr>
        <w:pStyle w:val="a3"/>
        <w:ind w:firstLine="709"/>
        <w:jc w:val="both"/>
        <w:rPr>
          <w:rFonts w:ascii="Arial" w:hAnsi="Arial" w:cs="Arial"/>
          <w:sz w:val="24"/>
          <w:szCs w:val="24"/>
          <w:lang w:eastAsia="ru-RU"/>
        </w:rPr>
      </w:pPr>
      <w:r>
        <w:rPr>
          <w:rFonts w:ascii="Arial" w:hAnsi="Arial" w:cs="Arial"/>
          <w:sz w:val="24"/>
          <w:szCs w:val="24"/>
          <w:lang w:eastAsia="ru-RU"/>
        </w:rPr>
        <w:t>1.5.</w:t>
      </w:r>
      <w:r w:rsidR="00060422" w:rsidRPr="00154A47">
        <w:rPr>
          <w:rFonts w:ascii="Arial" w:hAnsi="Arial" w:cs="Arial"/>
          <w:sz w:val="24"/>
          <w:szCs w:val="24"/>
          <w:lang w:eastAsia="ru-RU"/>
        </w:rPr>
        <w:t xml:space="preserve"> Источнико</w:t>
      </w:r>
      <w:r w:rsidR="004A3AC3">
        <w:rPr>
          <w:rFonts w:ascii="Arial" w:hAnsi="Arial" w:cs="Arial"/>
          <w:sz w:val="24"/>
          <w:szCs w:val="24"/>
          <w:lang w:eastAsia="ru-RU"/>
        </w:rPr>
        <w:t>м финансирования выплаты пенсии</w:t>
      </w:r>
      <w:r w:rsidR="00060422" w:rsidRPr="00154A47">
        <w:rPr>
          <w:rFonts w:ascii="Arial" w:hAnsi="Arial" w:cs="Arial"/>
          <w:sz w:val="24"/>
          <w:szCs w:val="24"/>
          <w:lang w:eastAsia="ru-RU"/>
        </w:rPr>
        <w:t xml:space="preserve"> за выслугу лет лицам, замещавшим должности муниципальной службы администрации, являются средства местного бюджета.</w:t>
      </w:r>
    </w:p>
    <w:p w:rsidR="00060422" w:rsidRPr="00154A47" w:rsidRDefault="009F66F6" w:rsidP="009F66F6">
      <w:pPr>
        <w:pStyle w:val="a3"/>
        <w:ind w:firstLine="709"/>
        <w:jc w:val="both"/>
        <w:rPr>
          <w:rFonts w:ascii="Arial" w:hAnsi="Arial" w:cs="Arial"/>
          <w:sz w:val="24"/>
          <w:szCs w:val="24"/>
          <w:lang w:eastAsia="ru-RU"/>
        </w:rPr>
      </w:pPr>
      <w:r>
        <w:rPr>
          <w:rFonts w:ascii="Arial" w:hAnsi="Arial" w:cs="Arial"/>
          <w:sz w:val="24"/>
          <w:szCs w:val="24"/>
          <w:lang w:eastAsia="ru-RU"/>
        </w:rPr>
        <w:lastRenderedPageBreak/>
        <w:t xml:space="preserve">1.6. </w:t>
      </w:r>
      <w:r w:rsidR="00060422" w:rsidRPr="00154A47">
        <w:rPr>
          <w:rFonts w:ascii="Arial" w:hAnsi="Arial" w:cs="Arial"/>
          <w:sz w:val="24"/>
          <w:szCs w:val="24"/>
          <w:lang w:eastAsia="ru-RU"/>
        </w:rPr>
        <w:t xml:space="preserve"> Вопросы, связанные с установлением и выплатой пенсии за выслугу лет, не урегулированные настоящим Положением, разрешаются в соответствии с действующим законодательством.</w:t>
      </w:r>
    </w:p>
    <w:p w:rsidR="0018685B" w:rsidRPr="00154A47" w:rsidRDefault="0018685B" w:rsidP="00691F66">
      <w:pPr>
        <w:pStyle w:val="a3"/>
        <w:jc w:val="both"/>
        <w:rPr>
          <w:rFonts w:ascii="Arial" w:hAnsi="Arial" w:cs="Arial"/>
          <w:sz w:val="24"/>
          <w:szCs w:val="24"/>
          <w:lang w:eastAsia="ru-RU"/>
        </w:rPr>
      </w:pPr>
    </w:p>
    <w:p w:rsidR="00060422" w:rsidRPr="00396012" w:rsidRDefault="00060422" w:rsidP="00396012">
      <w:pPr>
        <w:pStyle w:val="a3"/>
        <w:jc w:val="center"/>
        <w:rPr>
          <w:rFonts w:ascii="Arial" w:hAnsi="Arial" w:cs="Arial"/>
          <w:sz w:val="24"/>
          <w:szCs w:val="24"/>
          <w:lang w:eastAsia="ru-RU"/>
        </w:rPr>
      </w:pPr>
      <w:r w:rsidRPr="00396012">
        <w:rPr>
          <w:rFonts w:ascii="Arial" w:hAnsi="Arial" w:cs="Arial"/>
          <w:sz w:val="24"/>
          <w:szCs w:val="24"/>
          <w:lang w:eastAsia="ru-RU"/>
        </w:rPr>
        <w:t>2. Размер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396012">
      <w:pPr>
        <w:pStyle w:val="a3"/>
        <w:ind w:firstLine="709"/>
        <w:jc w:val="both"/>
        <w:rPr>
          <w:rFonts w:ascii="Arial" w:hAnsi="Arial" w:cs="Arial"/>
          <w:sz w:val="24"/>
          <w:szCs w:val="24"/>
          <w:lang w:eastAsia="ru-RU"/>
        </w:rPr>
      </w:pPr>
      <w:r w:rsidRPr="00154A47">
        <w:rPr>
          <w:rFonts w:ascii="Arial" w:hAnsi="Arial" w:cs="Arial"/>
          <w:sz w:val="24"/>
          <w:szCs w:val="24"/>
          <w:lang w:eastAsia="ru-RU"/>
        </w:rPr>
        <w:t>2.1 Размер пенсии за выслугу лет определяется в соответствии с </w:t>
      </w:r>
      <w:hyperlink r:id="rId25" w:anchor="/document/21679806/entry/113" w:history="1">
        <w:r w:rsidRPr="00396012">
          <w:rPr>
            <w:rFonts w:ascii="Arial" w:hAnsi="Arial" w:cs="Arial"/>
            <w:sz w:val="24"/>
            <w:szCs w:val="24"/>
            <w:lang w:eastAsia="ru-RU"/>
          </w:rPr>
          <w:t>п.3 статьи 11</w:t>
        </w:r>
      </w:hyperlink>
      <w:r w:rsidRPr="00154A47">
        <w:rPr>
          <w:rFonts w:ascii="Arial" w:hAnsi="Arial" w:cs="Arial"/>
          <w:sz w:val="24"/>
          <w:szCs w:val="24"/>
          <w:lang w:eastAsia="ru-RU"/>
        </w:rPr>
        <w:t> Закона Иркутской области</w:t>
      </w:r>
      <w:r w:rsidR="00396012">
        <w:rPr>
          <w:rFonts w:ascii="Arial" w:hAnsi="Arial" w:cs="Arial"/>
          <w:sz w:val="24"/>
          <w:szCs w:val="24"/>
          <w:lang w:eastAsia="ru-RU"/>
        </w:rPr>
        <w:t xml:space="preserve"> от 15 октября 2007 г. N 88-ОЗ «</w:t>
      </w:r>
      <w:r w:rsidRPr="00154A47">
        <w:rPr>
          <w:rFonts w:ascii="Arial" w:hAnsi="Arial" w:cs="Arial"/>
          <w:sz w:val="24"/>
          <w:szCs w:val="24"/>
          <w:lang w:eastAsia="ru-RU"/>
        </w:rPr>
        <w:t>Об отдельных вопросах муниципал</w:t>
      </w:r>
      <w:r w:rsidR="00396012">
        <w:rPr>
          <w:rFonts w:ascii="Arial" w:hAnsi="Arial" w:cs="Arial"/>
          <w:sz w:val="24"/>
          <w:szCs w:val="24"/>
          <w:lang w:eastAsia="ru-RU"/>
        </w:rPr>
        <w:t>ьной службы в Иркутской области».</w:t>
      </w:r>
    </w:p>
    <w:p w:rsidR="0018685B" w:rsidRPr="00154A47" w:rsidRDefault="0018685B" w:rsidP="00691F66">
      <w:pPr>
        <w:pStyle w:val="a3"/>
        <w:jc w:val="both"/>
        <w:rPr>
          <w:rFonts w:ascii="Arial" w:hAnsi="Arial" w:cs="Arial"/>
          <w:sz w:val="24"/>
          <w:szCs w:val="24"/>
          <w:lang w:eastAsia="ru-RU"/>
        </w:rPr>
      </w:pPr>
    </w:p>
    <w:p w:rsidR="00611907" w:rsidRDefault="00060422" w:rsidP="00611907">
      <w:pPr>
        <w:pStyle w:val="a3"/>
        <w:jc w:val="center"/>
        <w:rPr>
          <w:rFonts w:ascii="Arial" w:hAnsi="Arial" w:cs="Arial"/>
          <w:sz w:val="24"/>
          <w:szCs w:val="24"/>
          <w:lang w:eastAsia="ru-RU"/>
        </w:rPr>
      </w:pPr>
      <w:r w:rsidRPr="00611907">
        <w:rPr>
          <w:rFonts w:ascii="Arial" w:hAnsi="Arial" w:cs="Arial"/>
          <w:sz w:val="24"/>
          <w:szCs w:val="24"/>
          <w:lang w:eastAsia="ru-RU"/>
        </w:rPr>
        <w:t xml:space="preserve">3. Порядок назначения, перерасчета размера, индексации </w:t>
      </w:r>
    </w:p>
    <w:p w:rsidR="00060422" w:rsidRPr="00611907" w:rsidRDefault="00060422" w:rsidP="00611907">
      <w:pPr>
        <w:pStyle w:val="a3"/>
        <w:jc w:val="center"/>
        <w:rPr>
          <w:rFonts w:ascii="Arial" w:hAnsi="Arial" w:cs="Arial"/>
          <w:sz w:val="24"/>
          <w:szCs w:val="24"/>
          <w:lang w:eastAsia="ru-RU"/>
        </w:rPr>
      </w:pPr>
      <w:r w:rsidRPr="00611907">
        <w:rPr>
          <w:rFonts w:ascii="Arial" w:hAnsi="Arial" w:cs="Arial"/>
          <w:sz w:val="24"/>
          <w:szCs w:val="24"/>
          <w:lang w:eastAsia="ru-RU"/>
        </w:rPr>
        <w:t>и выплаты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611907">
      <w:pPr>
        <w:pStyle w:val="a3"/>
        <w:ind w:firstLine="709"/>
        <w:jc w:val="both"/>
        <w:rPr>
          <w:rFonts w:ascii="Arial" w:hAnsi="Arial" w:cs="Arial"/>
          <w:sz w:val="24"/>
          <w:szCs w:val="24"/>
          <w:lang w:eastAsia="ru-RU"/>
        </w:rPr>
      </w:pPr>
      <w:r w:rsidRPr="00154A47">
        <w:rPr>
          <w:rFonts w:ascii="Arial" w:hAnsi="Arial" w:cs="Arial"/>
          <w:sz w:val="24"/>
          <w:szCs w:val="24"/>
          <w:lang w:eastAsia="ru-RU"/>
        </w:rPr>
        <w:t>3.1</w:t>
      </w:r>
      <w:r w:rsidR="006E6106">
        <w:rPr>
          <w:rFonts w:ascii="Arial" w:hAnsi="Arial" w:cs="Arial"/>
          <w:sz w:val="24"/>
          <w:szCs w:val="24"/>
          <w:lang w:eastAsia="ru-RU"/>
        </w:rPr>
        <w:t>.</w:t>
      </w:r>
      <w:r w:rsidRPr="00154A47">
        <w:rPr>
          <w:rFonts w:ascii="Arial" w:hAnsi="Arial" w:cs="Arial"/>
          <w:sz w:val="24"/>
          <w:szCs w:val="24"/>
          <w:lang w:eastAsia="ru-RU"/>
        </w:rPr>
        <w:t xml:space="preserve"> </w:t>
      </w:r>
      <w:r w:rsidR="006E6106">
        <w:rPr>
          <w:rFonts w:ascii="Arial" w:hAnsi="Arial" w:cs="Arial"/>
          <w:sz w:val="24"/>
          <w:szCs w:val="24"/>
          <w:lang w:eastAsia="ru-RU"/>
        </w:rPr>
        <w:t xml:space="preserve">Для рассмотрения вопросов по </w:t>
      </w:r>
      <w:r w:rsidRPr="00154A47">
        <w:rPr>
          <w:rFonts w:ascii="Arial" w:hAnsi="Arial" w:cs="Arial"/>
          <w:sz w:val="24"/>
          <w:szCs w:val="24"/>
          <w:lang w:eastAsia="ru-RU"/>
        </w:rPr>
        <w:t>назначени</w:t>
      </w:r>
      <w:r w:rsidR="006E6106">
        <w:rPr>
          <w:rFonts w:ascii="Arial" w:hAnsi="Arial" w:cs="Arial"/>
          <w:sz w:val="24"/>
          <w:szCs w:val="24"/>
          <w:lang w:eastAsia="ru-RU"/>
        </w:rPr>
        <w:t>ю, перерасчету</w:t>
      </w:r>
      <w:r w:rsidRPr="00154A47">
        <w:rPr>
          <w:rFonts w:ascii="Arial" w:hAnsi="Arial" w:cs="Arial"/>
          <w:sz w:val="24"/>
          <w:szCs w:val="24"/>
          <w:lang w:eastAsia="ru-RU"/>
        </w:rPr>
        <w:t xml:space="preserve"> размера и индексации пенсии за выслугу лет на му</w:t>
      </w:r>
      <w:r w:rsidR="006E6106">
        <w:rPr>
          <w:rFonts w:ascii="Arial" w:hAnsi="Arial" w:cs="Arial"/>
          <w:sz w:val="24"/>
          <w:szCs w:val="24"/>
          <w:lang w:eastAsia="ru-RU"/>
        </w:rPr>
        <w:t>ниципальной службе создается Комиссия</w:t>
      </w:r>
      <w:r w:rsidRPr="00154A47">
        <w:rPr>
          <w:rFonts w:ascii="Arial" w:hAnsi="Arial" w:cs="Arial"/>
          <w:sz w:val="24"/>
          <w:szCs w:val="24"/>
          <w:lang w:eastAsia="ru-RU"/>
        </w:rPr>
        <w:t xml:space="preserve"> по исчислению стажа работников администрации (далее</w:t>
      </w:r>
      <w:r w:rsidR="006E6106">
        <w:rPr>
          <w:rFonts w:ascii="Arial" w:hAnsi="Arial" w:cs="Arial"/>
          <w:sz w:val="24"/>
          <w:szCs w:val="24"/>
          <w:lang w:eastAsia="ru-RU"/>
        </w:rPr>
        <w:t xml:space="preserve"> -</w:t>
      </w:r>
      <w:r w:rsidRPr="00154A47">
        <w:rPr>
          <w:rFonts w:ascii="Arial" w:hAnsi="Arial" w:cs="Arial"/>
          <w:sz w:val="24"/>
          <w:szCs w:val="24"/>
          <w:lang w:eastAsia="ru-RU"/>
        </w:rPr>
        <w:t xml:space="preserve"> Комиссия).</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3.2</w:t>
      </w:r>
      <w:r w:rsidR="006E6106">
        <w:rPr>
          <w:rFonts w:ascii="Arial" w:hAnsi="Arial" w:cs="Arial"/>
          <w:sz w:val="24"/>
          <w:szCs w:val="24"/>
          <w:lang w:eastAsia="ru-RU"/>
        </w:rPr>
        <w:t>.</w:t>
      </w:r>
      <w:r w:rsidRPr="00154A47">
        <w:rPr>
          <w:rFonts w:ascii="Arial" w:hAnsi="Arial" w:cs="Arial"/>
          <w:sz w:val="24"/>
          <w:szCs w:val="24"/>
          <w:lang w:eastAsia="ru-RU"/>
        </w:rPr>
        <w:t xml:space="preserve"> Для назначения пенсии за выслугу лет лицо, замещавшее должность муниципальной службы (далее - заявитель) </w:t>
      </w:r>
      <w:r w:rsidRPr="007A1ADC">
        <w:rPr>
          <w:rFonts w:ascii="Arial" w:hAnsi="Arial" w:cs="Arial"/>
          <w:sz w:val="24"/>
          <w:szCs w:val="24"/>
          <w:lang w:eastAsia="ru-RU"/>
        </w:rPr>
        <w:t>или его представитель</w:t>
      </w:r>
      <w:r w:rsidRPr="00154A47">
        <w:rPr>
          <w:rFonts w:ascii="Arial" w:hAnsi="Arial" w:cs="Arial"/>
          <w:sz w:val="24"/>
          <w:szCs w:val="24"/>
          <w:lang w:eastAsia="ru-RU"/>
        </w:rPr>
        <w:t xml:space="preserve"> обращается в администрацию с заявлением о назначении пенсии за выслугу лет по форме согласно Приложению к настоящему Положению.</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К заявлению прилагаются документы в соответствии с </w:t>
      </w:r>
      <w:hyperlink r:id="rId26" w:anchor="/document/44055610/entry/941" w:history="1">
        <w:r w:rsidRPr="006E6106">
          <w:rPr>
            <w:rFonts w:ascii="Arial" w:hAnsi="Arial" w:cs="Arial"/>
            <w:sz w:val="24"/>
            <w:szCs w:val="24"/>
            <w:lang w:eastAsia="ru-RU"/>
          </w:rPr>
          <w:t>пунктом 4.1</w:t>
        </w:r>
      </w:hyperlink>
      <w:r w:rsidRPr="00154A47">
        <w:rPr>
          <w:rFonts w:ascii="Arial" w:hAnsi="Arial" w:cs="Arial"/>
          <w:sz w:val="24"/>
          <w:szCs w:val="24"/>
          <w:lang w:eastAsia="ru-RU"/>
        </w:rPr>
        <w:t> раздела 4 настоящего Положения.</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3.3 Днем обращения заявителя или его представителя за назначением пенсии за выслугу лет считается дата поступления заявления с приложением всех необходимых к нему документов в администрацию или дата, указанная на почтовом штемпеле организации почтовой связи по месту отправления данного заявления с приложением всех необходимых документов или дата поступления в форме электронных документов.</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3.4</w:t>
      </w:r>
      <w:r w:rsidR="006E610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назначается с первого числа месяца, в котором поступило обращение за ее назначением, но не ранее чем со дня возникновения права на нее.</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3.5</w:t>
      </w:r>
      <w:r w:rsidR="006E6106">
        <w:rPr>
          <w:rFonts w:ascii="Arial" w:hAnsi="Arial" w:cs="Arial"/>
          <w:sz w:val="24"/>
          <w:szCs w:val="24"/>
          <w:lang w:eastAsia="ru-RU"/>
        </w:rPr>
        <w:t>.</w:t>
      </w:r>
      <w:r w:rsidRPr="00154A47">
        <w:rPr>
          <w:rFonts w:ascii="Arial" w:hAnsi="Arial" w:cs="Arial"/>
          <w:sz w:val="24"/>
          <w:szCs w:val="24"/>
          <w:lang w:eastAsia="ru-RU"/>
        </w:rPr>
        <w:t xml:space="preserve"> Обращение за назначением пенсии за выслугу лет осуществляется в любое время после возникновения пра</w:t>
      </w:r>
      <w:r w:rsidR="006E6106">
        <w:rPr>
          <w:rFonts w:ascii="Arial" w:hAnsi="Arial" w:cs="Arial"/>
          <w:sz w:val="24"/>
          <w:szCs w:val="24"/>
          <w:lang w:eastAsia="ru-RU"/>
        </w:rPr>
        <w:t>ва на нее без ограничения каким</w:t>
      </w:r>
      <w:r w:rsidRPr="00154A47">
        <w:rPr>
          <w:rFonts w:ascii="Arial" w:hAnsi="Arial" w:cs="Arial"/>
          <w:sz w:val="24"/>
          <w:szCs w:val="24"/>
          <w:lang w:eastAsia="ru-RU"/>
        </w:rPr>
        <w:t>-либо сроком.</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3.6</w:t>
      </w:r>
      <w:r w:rsidR="006E6106">
        <w:rPr>
          <w:rFonts w:ascii="Arial" w:hAnsi="Arial" w:cs="Arial"/>
          <w:sz w:val="24"/>
          <w:szCs w:val="24"/>
          <w:lang w:eastAsia="ru-RU"/>
        </w:rPr>
        <w:t>.</w:t>
      </w:r>
      <w:r w:rsidRPr="00154A47">
        <w:rPr>
          <w:rFonts w:ascii="Arial" w:hAnsi="Arial" w:cs="Arial"/>
          <w:sz w:val="24"/>
          <w:szCs w:val="24"/>
          <w:lang w:eastAsia="ru-RU"/>
        </w:rPr>
        <w:t xml:space="preserve"> При приеме заявления от заявителя или его представителя о назначении пенс</w:t>
      </w:r>
      <w:r w:rsidR="006E6106">
        <w:rPr>
          <w:rFonts w:ascii="Arial" w:hAnsi="Arial" w:cs="Arial"/>
          <w:sz w:val="24"/>
          <w:szCs w:val="24"/>
          <w:lang w:eastAsia="ru-RU"/>
        </w:rPr>
        <w:t>ии за выслугу лет отдел муниципальной службы</w:t>
      </w:r>
      <w:r w:rsidR="004C4926">
        <w:rPr>
          <w:rFonts w:ascii="Arial" w:hAnsi="Arial" w:cs="Arial"/>
          <w:sz w:val="24"/>
          <w:szCs w:val="24"/>
          <w:lang w:eastAsia="ru-RU"/>
        </w:rPr>
        <w:t xml:space="preserve"> администрации</w:t>
      </w:r>
      <w:r w:rsidRPr="00154A47">
        <w:rPr>
          <w:rFonts w:ascii="Arial" w:hAnsi="Arial" w:cs="Arial"/>
          <w:sz w:val="24"/>
          <w:szCs w:val="24"/>
          <w:lang w:eastAsia="ru-RU"/>
        </w:rPr>
        <w:t>:</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3.6.1</w:t>
      </w:r>
      <w:r w:rsidR="006E6106">
        <w:rPr>
          <w:rFonts w:ascii="Arial" w:hAnsi="Arial" w:cs="Arial"/>
          <w:sz w:val="24"/>
          <w:szCs w:val="24"/>
          <w:lang w:eastAsia="ru-RU"/>
        </w:rPr>
        <w:t>.</w:t>
      </w:r>
      <w:r w:rsidRPr="00154A47">
        <w:rPr>
          <w:rFonts w:ascii="Arial" w:hAnsi="Arial" w:cs="Arial"/>
          <w:sz w:val="24"/>
          <w:szCs w:val="24"/>
          <w:lang w:eastAsia="ru-RU"/>
        </w:rPr>
        <w:t xml:space="preserve">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3.6.2</w:t>
      </w:r>
      <w:r w:rsidR="006E6106">
        <w:rPr>
          <w:rFonts w:ascii="Arial" w:hAnsi="Arial" w:cs="Arial"/>
          <w:sz w:val="24"/>
          <w:szCs w:val="24"/>
          <w:lang w:eastAsia="ru-RU"/>
        </w:rPr>
        <w:t>.</w:t>
      </w:r>
      <w:r w:rsidRPr="00154A47">
        <w:rPr>
          <w:rFonts w:ascii="Arial" w:hAnsi="Arial" w:cs="Arial"/>
          <w:sz w:val="24"/>
          <w:szCs w:val="24"/>
          <w:lang w:eastAsia="ru-RU"/>
        </w:rPr>
        <w:t xml:space="preserve"> в случае отсутствия каких-либо необходимых документов разъясняет заявителю или его представителю, обратившемуся за назначением пенсии за выслугу лет, какие документы необходимо представить.</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w:t>
      </w:r>
      <w:r w:rsidR="004C4926">
        <w:rPr>
          <w:rFonts w:ascii="Arial" w:hAnsi="Arial" w:cs="Arial"/>
          <w:sz w:val="24"/>
          <w:szCs w:val="24"/>
          <w:lang w:eastAsia="ru-RU"/>
        </w:rPr>
        <w:t>.</w:t>
      </w:r>
      <w:r w:rsidRPr="00154A47">
        <w:rPr>
          <w:rFonts w:ascii="Arial" w:hAnsi="Arial" w:cs="Arial"/>
          <w:sz w:val="24"/>
          <w:szCs w:val="24"/>
          <w:lang w:eastAsia="ru-RU"/>
        </w:rPr>
        <w:t xml:space="preserve"> После приема заявления со всеми необходимыми документами: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3.7.1</w:t>
      </w:r>
      <w:r w:rsidR="004C4926">
        <w:rPr>
          <w:rFonts w:ascii="Arial" w:hAnsi="Arial" w:cs="Arial"/>
          <w:sz w:val="24"/>
          <w:szCs w:val="24"/>
          <w:lang w:eastAsia="ru-RU"/>
        </w:rPr>
        <w:t>.</w:t>
      </w:r>
      <w:r w:rsidRPr="00154A47">
        <w:rPr>
          <w:rFonts w:ascii="Arial" w:hAnsi="Arial" w:cs="Arial"/>
          <w:sz w:val="24"/>
          <w:szCs w:val="24"/>
          <w:lang w:eastAsia="ru-RU"/>
        </w:rPr>
        <w:t xml:space="preserve"> в течение 10</w:t>
      </w:r>
      <w:r w:rsidR="004C4926">
        <w:rPr>
          <w:rFonts w:ascii="Arial" w:hAnsi="Arial" w:cs="Arial"/>
          <w:sz w:val="24"/>
          <w:szCs w:val="24"/>
          <w:lang w:eastAsia="ru-RU"/>
        </w:rPr>
        <w:t>-ти рабочих дней отдел муниципальной службы</w:t>
      </w:r>
      <w:r w:rsidRPr="00154A47">
        <w:rPr>
          <w:rFonts w:ascii="Arial" w:hAnsi="Arial" w:cs="Arial"/>
          <w:sz w:val="24"/>
          <w:szCs w:val="24"/>
          <w:lang w:eastAsia="ru-RU"/>
        </w:rPr>
        <w:t xml:space="preserve"> администрации представляет информацию о периодах трудовой деятельности муниципального служащего, учитываемых при исчислении стажа замещения должностей муниципальной службы, дающего право на пенсию за выслугу лет, в Комиссию;</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3.7.2</w:t>
      </w:r>
      <w:r w:rsidR="004C4926">
        <w:rPr>
          <w:rFonts w:ascii="Arial" w:hAnsi="Arial" w:cs="Arial"/>
          <w:sz w:val="24"/>
          <w:szCs w:val="24"/>
          <w:lang w:eastAsia="ru-RU"/>
        </w:rPr>
        <w:t>.</w:t>
      </w:r>
      <w:r w:rsidRPr="00154A47">
        <w:rPr>
          <w:rFonts w:ascii="Arial" w:hAnsi="Arial" w:cs="Arial"/>
          <w:sz w:val="24"/>
          <w:szCs w:val="24"/>
          <w:lang w:eastAsia="ru-RU"/>
        </w:rPr>
        <w:t xml:space="preserve"> Комиссия в течение 3 рабочих дней рассматривает вопрос о назначении либо об отказе в назначении пенсии за выслугу лет;</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3.7.3</w:t>
      </w:r>
      <w:r w:rsidR="004C4926">
        <w:rPr>
          <w:rFonts w:ascii="Arial" w:hAnsi="Arial" w:cs="Arial"/>
          <w:sz w:val="24"/>
          <w:szCs w:val="24"/>
          <w:lang w:eastAsia="ru-RU"/>
        </w:rPr>
        <w:t>.</w:t>
      </w:r>
      <w:r w:rsidRPr="00154A47">
        <w:rPr>
          <w:rFonts w:ascii="Arial" w:hAnsi="Arial" w:cs="Arial"/>
          <w:sz w:val="24"/>
          <w:szCs w:val="24"/>
          <w:lang w:eastAsia="ru-RU"/>
        </w:rPr>
        <w:t xml:space="preserve"> в случае принятия Комиссией решения о назначении пенсии за выслугу лет:</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 xml:space="preserve">- отдел </w:t>
      </w:r>
      <w:r w:rsidR="004C4926">
        <w:rPr>
          <w:rFonts w:ascii="Arial" w:hAnsi="Arial" w:cs="Arial"/>
          <w:sz w:val="24"/>
          <w:szCs w:val="24"/>
          <w:lang w:eastAsia="ru-RU"/>
        </w:rPr>
        <w:t xml:space="preserve">бухгалтерского </w:t>
      </w:r>
      <w:r w:rsidRPr="00154A47">
        <w:rPr>
          <w:rFonts w:ascii="Arial" w:hAnsi="Arial" w:cs="Arial"/>
          <w:sz w:val="24"/>
          <w:szCs w:val="24"/>
          <w:lang w:eastAsia="ru-RU"/>
        </w:rPr>
        <w:t>учета и отчетности администрации в течение 3 рабочих дней производит расчет размера пенсии за выслугу лет, ко</w:t>
      </w:r>
      <w:r w:rsidR="004C4926">
        <w:rPr>
          <w:rFonts w:ascii="Arial" w:hAnsi="Arial" w:cs="Arial"/>
          <w:sz w:val="24"/>
          <w:szCs w:val="24"/>
          <w:lang w:eastAsia="ru-RU"/>
        </w:rPr>
        <w:t>торый передает в отдел муниципальной службы администрации</w:t>
      </w:r>
      <w:r w:rsidRPr="00154A47">
        <w:rPr>
          <w:rFonts w:ascii="Arial" w:hAnsi="Arial" w:cs="Arial"/>
          <w:sz w:val="24"/>
          <w:szCs w:val="24"/>
          <w:lang w:eastAsia="ru-RU"/>
        </w:rPr>
        <w:t>;</w:t>
      </w:r>
    </w:p>
    <w:p w:rsidR="00060422" w:rsidRPr="00154A47" w:rsidRDefault="004C4926" w:rsidP="006E6106">
      <w:pPr>
        <w:pStyle w:val="a3"/>
        <w:ind w:firstLine="709"/>
        <w:jc w:val="both"/>
        <w:rPr>
          <w:rFonts w:ascii="Arial" w:hAnsi="Arial" w:cs="Arial"/>
          <w:sz w:val="24"/>
          <w:szCs w:val="24"/>
          <w:lang w:eastAsia="ru-RU"/>
        </w:rPr>
      </w:pPr>
      <w:r>
        <w:rPr>
          <w:rFonts w:ascii="Arial" w:hAnsi="Arial" w:cs="Arial"/>
          <w:sz w:val="24"/>
          <w:szCs w:val="24"/>
          <w:lang w:eastAsia="ru-RU"/>
        </w:rPr>
        <w:lastRenderedPageBreak/>
        <w:t>- отдел муниципальной службы администрации</w:t>
      </w:r>
      <w:r w:rsidR="00060422" w:rsidRPr="00154A47">
        <w:rPr>
          <w:rFonts w:ascii="Arial" w:hAnsi="Arial" w:cs="Arial"/>
          <w:sz w:val="24"/>
          <w:szCs w:val="24"/>
          <w:lang w:eastAsia="ru-RU"/>
        </w:rPr>
        <w:t xml:space="preserve"> в течение 3 рабочих дней, с момента представления отделом </w:t>
      </w:r>
      <w:r>
        <w:rPr>
          <w:rFonts w:ascii="Arial" w:hAnsi="Arial" w:cs="Arial"/>
          <w:sz w:val="24"/>
          <w:szCs w:val="24"/>
          <w:lang w:eastAsia="ru-RU"/>
        </w:rPr>
        <w:t xml:space="preserve">бухгалтерского </w:t>
      </w:r>
      <w:r w:rsidR="00060422" w:rsidRPr="00154A47">
        <w:rPr>
          <w:rFonts w:ascii="Arial" w:hAnsi="Arial" w:cs="Arial"/>
          <w:sz w:val="24"/>
          <w:szCs w:val="24"/>
          <w:lang w:eastAsia="ru-RU"/>
        </w:rPr>
        <w:t>учета и отчетности администрации расчета размера пенсии за выслугу лет, готовит проект распоряжения администрации о назначении пенсии за выслугу лет и установлении ее размера;</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 в течение 3 рабочих дней с момента подписания распоряжения о назначении пенсии за выслугу лет и установ</w:t>
      </w:r>
      <w:r w:rsidR="004C4926">
        <w:rPr>
          <w:rFonts w:ascii="Arial" w:hAnsi="Arial" w:cs="Arial"/>
          <w:sz w:val="24"/>
          <w:szCs w:val="24"/>
          <w:lang w:eastAsia="ru-RU"/>
        </w:rPr>
        <w:t>лении ее размера отдел муниципальной службы</w:t>
      </w:r>
      <w:r w:rsidRPr="00154A47">
        <w:rPr>
          <w:rFonts w:ascii="Arial" w:hAnsi="Arial" w:cs="Arial"/>
          <w:sz w:val="24"/>
          <w:szCs w:val="24"/>
          <w:lang w:eastAsia="ru-RU"/>
        </w:rPr>
        <w:t xml:space="preserve"> администрации направляет заявителю или его представителю ответ на заявление.</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3.7.4</w:t>
      </w:r>
      <w:r w:rsidR="004C4926">
        <w:rPr>
          <w:rFonts w:ascii="Arial" w:hAnsi="Arial" w:cs="Arial"/>
          <w:sz w:val="24"/>
          <w:szCs w:val="24"/>
          <w:lang w:eastAsia="ru-RU"/>
        </w:rPr>
        <w:t>.</w:t>
      </w:r>
      <w:r w:rsidRPr="00154A47">
        <w:rPr>
          <w:rFonts w:ascii="Arial" w:hAnsi="Arial" w:cs="Arial"/>
          <w:sz w:val="24"/>
          <w:szCs w:val="24"/>
          <w:lang w:eastAsia="ru-RU"/>
        </w:rPr>
        <w:t xml:space="preserve"> в случае принятия Комиссией решения об отказе в назначении пенсии за выслугу лет в течение</w:t>
      </w:r>
      <w:r w:rsidR="004C4926">
        <w:rPr>
          <w:rFonts w:ascii="Arial" w:hAnsi="Arial" w:cs="Arial"/>
          <w:sz w:val="24"/>
          <w:szCs w:val="24"/>
          <w:lang w:eastAsia="ru-RU"/>
        </w:rPr>
        <w:t xml:space="preserve"> 5 рабочих дней отдел муниципальной службы</w:t>
      </w:r>
      <w:r w:rsidRPr="00154A47">
        <w:rPr>
          <w:rFonts w:ascii="Arial" w:hAnsi="Arial" w:cs="Arial"/>
          <w:sz w:val="24"/>
          <w:szCs w:val="24"/>
          <w:lang w:eastAsia="ru-RU"/>
        </w:rPr>
        <w:t xml:space="preserve"> администрации готовит и направляет заявителю или его представителю ответ на заявление, в котором излагает причины отказа.</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3.8</w:t>
      </w:r>
      <w:r w:rsidR="004C4926">
        <w:rPr>
          <w:rFonts w:ascii="Arial" w:hAnsi="Arial" w:cs="Arial"/>
          <w:sz w:val="24"/>
          <w:szCs w:val="24"/>
          <w:lang w:eastAsia="ru-RU"/>
        </w:rPr>
        <w:t>.</w:t>
      </w:r>
      <w:r w:rsidRPr="00154A47">
        <w:rPr>
          <w:rFonts w:ascii="Arial" w:hAnsi="Arial" w:cs="Arial"/>
          <w:sz w:val="24"/>
          <w:szCs w:val="24"/>
          <w:lang w:eastAsia="ru-RU"/>
        </w:rPr>
        <w:t xml:space="preserve"> Распоряжение администрации о назначении пенсии за выслугу лет и установлении ее размера вместе с заявлением заявителя или его представителя о назначении ему пенсии за выслугу лет и всеми необходимыми документами формируется в личное дело, ко</w:t>
      </w:r>
      <w:r w:rsidR="004C4926">
        <w:rPr>
          <w:rFonts w:ascii="Arial" w:hAnsi="Arial" w:cs="Arial"/>
          <w:sz w:val="24"/>
          <w:szCs w:val="24"/>
          <w:lang w:eastAsia="ru-RU"/>
        </w:rPr>
        <w:t>торое хранится в отделе муниципальной службы</w:t>
      </w:r>
      <w:r w:rsidRPr="00154A47">
        <w:rPr>
          <w:rFonts w:ascii="Arial" w:hAnsi="Arial" w:cs="Arial"/>
          <w:sz w:val="24"/>
          <w:szCs w:val="24"/>
          <w:lang w:eastAsia="ru-RU"/>
        </w:rPr>
        <w:t xml:space="preserve"> администрации.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3.9</w:t>
      </w:r>
      <w:r w:rsidR="004C4926">
        <w:rPr>
          <w:rFonts w:ascii="Arial" w:hAnsi="Arial" w:cs="Arial"/>
          <w:sz w:val="24"/>
          <w:szCs w:val="24"/>
          <w:lang w:eastAsia="ru-RU"/>
        </w:rPr>
        <w:t>.</w:t>
      </w:r>
      <w:r w:rsidRPr="00154A47">
        <w:rPr>
          <w:rFonts w:ascii="Arial" w:hAnsi="Arial" w:cs="Arial"/>
          <w:sz w:val="24"/>
          <w:szCs w:val="24"/>
          <w:lang w:eastAsia="ru-RU"/>
        </w:rPr>
        <w:t xml:space="preserve"> Ответ об отказе в назначении пенсии за выслугу лет вместе с заявлением заявителя или его представителя о назначении ему пенсии за выслугу лет и всеми необходимыми документами приобщается к протоколу Комиссии.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3.10</w:t>
      </w:r>
      <w:r w:rsidR="004C492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7" w:anchor="/document/10164333/entry/0" w:history="1">
        <w:r w:rsidRPr="004C4926">
          <w:rPr>
            <w:rFonts w:ascii="Arial" w:hAnsi="Arial" w:cs="Arial"/>
            <w:sz w:val="24"/>
            <w:szCs w:val="24"/>
            <w:lang w:eastAsia="ru-RU"/>
          </w:rPr>
          <w:t>Законом</w:t>
        </w:r>
      </w:hyperlink>
      <w:r w:rsidR="004C4926">
        <w:rPr>
          <w:rFonts w:ascii="Arial" w:hAnsi="Arial" w:cs="Arial"/>
          <w:sz w:val="24"/>
          <w:szCs w:val="24"/>
          <w:lang w:eastAsia="ru-RU"/>
        </w:rPr>
        <w:t> Российской Федерации «</w:t>
      </w:r>
      <w:r w:rsidRPr="00154A47">
        <w:rPr>
          <w:rFonts w:ascii="Arial" w:hAnsi="Arial" w:cs="Arial"/>
          <w:sz w:val="24"/>
          <w:szCs w:val="24"/>
          <w:lang w:eastAsia="ru-RU"/>
        </w:rPr>
        <w:t>О занятости н</w:t>
      </w:r>
      <w:r w:rsidR="004C4926">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а также в иных случаях в соответствии с законодательством.</w:t>
      </w:r>
    </w:p>
    <w:p w:rsidR="00060422" w:rsidRPr="00154A47" w:rsidRDefault="00060422" w:rsidP="006E6106">
      <w:pPr>
        <w:pStyle w:val="a3"/>
        <w:ind w:firstLine="709"/>
        <w:jc w:val="both"/>
        <w:rPr>
          <w:rFonts w:ascii="Arial" w:hAnsi="Arial" w:cs="Arial"/>
          <w:sz w:val="24"/>
          <w:szCs w:val="24"/>
          <w:lang w:eastAsia="ru-RU"/>
        </w:rPr>
      </w:pPr>
      <w:r w:rsidRPr="007A1ADC">
        <w:rPr>
          <w:rFonts w:ascii="Arial" w:hAnsi="Arial" w:cs="Arial"/>
          <w:sz w:val="24"/>
          <w:szCs w:val="24"/>
          <w:lang w:eastAsia="ru-RU"/>
        </w:rPr>
        <w:t>3.11</w:t>
      </w:r>
      <w:r w:rsidR="004C4926" w:rsidRPr="007A1ADC">
        <w:rPr>
          <w:rFonts w:ascii="Arial" w:hAnsi="Arial" w:cs="Arial"/>
          <w:sz w:val="24"/>
          <w:szCs w:val="24"/>
          <w:lang w:eastAsia="ru-RU"/>
        </w:rPr>
        <w:t>.</w:t>
      </w:r>
      <w:r w:rsidRPr="007A1ADC">
        <w:rPr>
          <w:rFonts w:ascii="Arial" w:hAnsi="Arial" w:cs="Arial"/>
          <w:sz w:val="24"/>
          <w:szCs w:val="24"/>
          <w:lang w:eastAsia="ru-RU"/>
        </w:rPr>
        <w:t xml:space="preserve"> Пенсия за выслугу лет индексируется при увеличении (индексации) размера должностного о</w:t>
      </w:r>
      <w:r w:rsidR="007A1ADC" w:rsidRPr="007A1ADC">
        <w:rPr>
          <w:rFonts w:ascii="Arial" w:hAnsi="Arial" w:cs="Arial"/>
          <w:sz w:val="24"/>
          <w:szCs w:val="24"/>
          <w:lang w:eastAsia="ru-RU"/>
        </w:rPr>
        <w:t>клада муниципального служащего</w:t>
      </w:r>
      <w:r w:rsidRPr="007A1ADC">
        <w:rPr>
          <w:rFonts w:ascii="Arial" w:hAnsi="Arial" w:cs="Arial"/>
          <w:sz w:val="24"/>
          <w:szCs w:val="24"/>
          <w:lang w:eastAsia="ru-RU"/>
        </w:rPr>
        <w:t>.</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3.12</w:t>
      </w:r>
      <w:r w:rsidR="004C4926">
        <w:rPr>
          <w:rFonts w:ascii="Arial" w:hAnsi="Arial" w:cs="Arial"/>
          <w:sz w:val="24"/>
          <w:szCs w:val="24"/>
          <w:lang w:eastAsia="ru-RU"/>
        </w:rPr>
        <w:t>.</w:t>
      </w:r>
      <w:r w:rsidRPr="00154A47">
        <w:rPr>
          <w:rFonts w:ascii="Arial" w:hAnsi="Arial" w:cs="Arial"/>
          <w:sz w:val="24"/>
          <w:szCs w:val="24"/>
          <w:lang w:eastAsia="ru-RU"/>
        </w:rPr>
        <w:t xml:space="preserve"> Индексация, перерасчет пенсии за выслугу лет производится со дня наступления соответствующих обстоятельств.</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3.13</w:t>
      </w:r>
      <w:r w:rsidR="004C4926">
        <w:rPr>
          <w:rFonts w:ascii="Arial" w:hAnsi="Arial" w:cs="Arial"/>
          <w:sz w:val="24"/>
          <w:szCs w:val="24"/>
          <w:lang w:eastAsia="ru-RU"/>
        </w:rPr>
        <w:t>.</w:t>
      </w:r>
      <w:r w:rsidRPr="00154A47">
        <w:rPr>
          <w:rFonts w:ascii="Arial" w:hAnsi="Arial" w:cs="Arial"/>
          <w:sz w:val="24"/>
          <w:szCs w:val="24"/>
          <w:lang w:eastAsia="ru-RU"/>
        </w:rPr>
        <w:t xml:space="preserve"> Решение об индексации, перерасчете размера пенсии за выслугу лет оформляется распоряжением администрации.</w:t>
      </w:r>
    </w:p>
    <w:p w:rsidR="00060422" w:rsidRPr="00154A47" w:rsidRDefault="00060422" w:rsidP="006E6106">
      <w:pPr>
        <w:pStyle w:val="a3"/>
        <w:ind w:firstLine="709"/>
        <w:jc w:val="both"/>
        <w:rPr>
          <w:rFonts w:ascii="Arial" w:hAnsi="Arial" w:cs="Arial"/>
          <w:sz w:val="24"/>
          <w:szCs w:val="24"/>
          <w:lang w:eastAsia="ru-RU"/>
        </w:rPr>
      </w:pPr>
      <w:r w:rsidRPr="00154A47">
        <w:rPr>
          <w:rFonts w:ascii="Arial" w:hAnsi="Arial" w:cs="Arial"/>
          <w:sz w:val="24"/>
          <w:szCs w:val="24"/>
          <w:lang w:eastAsia="ru-RU"/>
        </w:rPr>
        <w:t>3.14</w:t>
      </w:r>
      <w:r w:rsidR="004C4926">
        <w:rPr>
          <w:rFonts w:ascii="Arial" w:hAnsi="Arial" w:cs="Arial"/>
          <w:sz w:val="24"/>
          <w:szCs w:val="24"/>
          <w:lang w:eastAsia="ru-RU"/>
        </w:rPr>
        <w:t>.</w:t>
      </w:r>
      <w:r w:rsidRPr="00154A47">
        <w:rPr>
          <w:rFonts w:ascii="Arial" w:hAnsi="Arial" w:cs="Arial"/>
          <w:sz w:val="24"/>
          <w:szCs w:val="24"/>
          <w:lang w:eastAsia="ru-RU"/>
        </w:rPr>
        <w:t xml:space="preserve"> Пенсия за выслугу лет выплачивается по заявлению заявителя путем зачисления денежных средств на лицевой счет в банке или иной кредитной организации.</w:t>
      </w:r>
    </w:p>
    <w:p w:rsidR="0018685B" w:rsidRPr="00154A47" w:rsidRDefault="0018685B" w:rsidP="00691F66">
      <w:pPr>
        <w:pStyle w:val="a3"/>
        <w:jc w:val="both"/>
        <w:rPr>
          <w:rFonts w:ascii="Arial" w:hAnsi="Arial" w:cs="Arial"/>
          <w:sz w:val="24"/>
          <w:szCs w:val="24"/>
          <w:lang w:eastAsia="ru-RU"/>
        </w:rPr>
      </w:pPr>
    </w:p>
    <w:p w:rsidR="00060422" w:rsidRPr="004C4926" w:rsidRDefault="00691F66" w:rsidP="004C4926">
      <w:pPr>
        <w:pStyle w:val="a3"/>
        <w:jc w:val="center"/>
        <w:rPr>
          <w:rFonts w:ascii="Arial" w:hAnsi="Arial" w:cs="Arial"/>
          <w:sz w:val="24"/>
          <w:szCs w:val="24"/>
          <w:lang w:eastAsia="ru-RU"/>
        </w:rPr>
      </w:pPr>
      <w:r w:rsidRPr="004C4926">
        <w:rPr>
          <w:rFonts w:ascii="Arial" w:hAnsi="Arial" w:cs="Arial"/>
          <w:sz w:val="24"/>
          <w:szCs w:val="24"/>
          <w:lang w:eastAsia="ru-RU"/>
        </w:rPr>
        <w:t xml:space="preserve">4. </w:t>
      </w:r>
      <w:r w:rsidR="00060422" w:rsidRPr="004C4926">
        <w:rPr>
          <w:rFonts w:ascii="Arial" w:hAnsi="Arial" w:cs="Arial"/>
          <w:sz w:val="24"/>
          <w:szCs w:val="24"/>
          <w:lang w:eastAsia="ru-RU"/>
        </w:rPr>
        <w:t>Перечень и порядок предоставления документов,</w:t>
      </w:r>
      <w:r w:rsidR="00060422" w:rsidRPr="004C4926">
        <w:rPr>
          <w:rFonts w:ascii="Arial" w:hAnsi="Arial" w:cs="Arial"/>
          <w:sz w:val="24"/>
          <w:szCs w:val="24"/>
          <w:lang w:eastAsia="ru-RU"/>
        </w:rPr>
        <w:br/>
        <w:t>необходимых для назначения пенсии за выслугу лет</w:t>
      </w:r>
    </w:p>
    <w:p w:rsidR="0018685B" w:rsidRPr="004C4926" w:rsidRDefault="0018685B" w:rsidP="00691F66">
      <w:pPr>
        <w:pStyle w:val="a3"/>
        <w:jc w:val="both"/>
        <w:rPr>
          <w:rFonts w:ascii="Arial" w:hAnsi="Arial" w:cs="Arial"/>
          <w:sz w:val="24"/>
          <w:szCs w:val="24"/>
          <w:lang w:eastAsia="ru-RU"/>
        </w:rPr>
      </w:pP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 К заявлению о назначении пенсии за выслугу лет необходимо представить следующие документы:</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4.1.1</w:t>
      </w:r>
      <w:r w:rsidR="004C4926">
        <w:rPr>
          <w:rFonts w:ascii="Arial" w:hAnsi="Arial" w:cs="Arial"/>
          <w:sz w:val="24"/>
          <w:szCs w:val="24"/>
          <w:lang w:eastAsia="ru-RU"/>
        </w:rPr>
        <w:t>.</w:t>
      </w:r>
      <w:r w:rsidRPr="00154A47">
        <w:rPr>
          <w:rFonts w:ascii="Arial" w:hAnsi="Arial" w:cs="Arial"/>
          <w:sz w:val="24"/>
          <w:szCs w:val="24"/>
          <w:lang w:eastAsia="ru-RU"/>
        </w:rPr>
        <w:t xml:space="preserve"> документ, удостоверяющий личность лица, замещавшего должность муниципальной </w:t>
      </w:r>
      <w:r w:rsidR="004E53CE">
        <w:rPr>
          <w:rFonts w:ascii="Arial" w:hAnsi="Arial" w:cs="Arial"/>
          <w:sz w:val="24"/>
          <w:szCs w:val="24"/>
          <w:lang w:eastAsia="ru-RU"/>
        </w:rPr>
        <w:t>службы администрации</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4.1.2</w:t>
      </w:r>
      <w:r w:rsidR="002347AF">
        <w:rPr>
          <w:rFonts w:ascii="Arial" w:hAnsi="Arial" w:cs="Arial"/>
          <w:sz w:val="24"/>
          <w:szCs w:val="24"/>
          <w:lang w:eastAsia="ru-RU"/>
        </w:rPr>
        <w:t>. документ, удостоверяющий</w:t>
      </w:r>
      <w:r w:rsidRPr="00154A47">
        <w:rPr>
          <w:rFonts w:ascii="Arial" w:hAnsi="Arial" w:cs="Arial"/>
          <w:sz w:val="24"/>
          <w:szCs w:val="24"/>
          <w:lang w:eastAsia="ru-RU"/>
        </w:rPr>
        <w:t xml:space="preserve"> личность представителя и</w:t>
      </w:r>
      <w:r w:rsidR="00601253">
        <w:rPr>
          <w:rFonts w:ascii="Arial" w:hAnsi="Arial" w:cs="Arial"/>
          <w:sz w:val="24"/>
          <w:szCs w:val="24"/>
          <w:lang w:eastAsia="ru-RU"/>
        </w:rPr>
        <w:t xml:space="preserve"> до</w:t>
      </w:r>
      <w:r w:rsidR="002347AF">
        <w:rPr>
          <w:rFonts w:ascii="Arial" w:hAnsi="Arial" w:cs="Arial"/>
          <w:sz w:val="24"/>
          <w:szCs w:val="24"/>
          <w:lang w:eastAsia="ru-RU"/>
        </w:rPr>
        <w:t>кумент,</w:t>
      </w:r>
      <w:r w:rsidRPr="00154A47">
        <w:rPr>
          <w:rFonts w:ascii="Arial" w:hAnsi="Arial" w:cs="Arial"/>
          <w:sz w:val="24"/>
          <w:szCs w:val="24"/>
          <w:lang w:eastAsia="ru-RU"/>
        </w:rPr>
        <w:t xml:space="preserve"> подтверждающи</w:t>
      </w:r>
      <w:r w:rsidR="002347AF">
        <w:rPr>
          <w:rFonts w:ascii="Arial" w:hAnsi="Arial" w:cs="Arial"/>
          <w:sz w:val="24"/>
          <w:szCs w:val="24"/>
          <w:lang w:eastAsia="ru-RU"/>
        </w:rPr>
        <w:t>й</w:t>
      </w:r>
      <w:r w:rsidRPr="00154A47">
        <w:rPr>
          <w:rFonts w:ascii="Arial" w:hAnsi="Arial" w:cs="Arial"/>
          <w:sz w:val="24"/>
          <w:szCs w:val="24"/>
          <w:lang w:eastAsia="ru-RU"/>
        </w:rPr>
        <w:t xml:space="preserve"> его полномочия (в случае обращения с заявлением представителя муниц</w:t>
      </w:r>
      <w:r w:rsidR="004E53CE">
        <w:rPr>
          <w:rFonts w:ascii="Arial" w:hAnsi="Arial" w:cs="Arial"/>
          <w:sz w:val="24"/>
          <w:szCs w:val="24"/>
          <w:lang w:eastAsia="ru-RU"/>
        </w:rPr>
        <w:t>ипального служащего)</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4.1.3</w:t>
      </w:r>
      <w:r w:rsidR="002347AF">
        <w:rPr>
          <w:rFonts w:ascii="Arial" w:hAnsi="Arial" w:cs="Arial"/>
          <w:sz w:val="24"/>
          <w:szCs w:val="24"/>
          <w:lang w:eastAsia="ru-RU"/>
        </w:rPr>
        <w:t>.</w:t>
      </w:r>
      <w:r w:rsidRPr="00154A47">
        <w:rPr>
          <w:rFonts w:ascii="Arial" w:hAnsi="Arial" w:cs="Arial"/>
          <w:sz w:val="24"/>
          <w:szCs w:val="24"/>
          <w:lang w:eastAsia="ru-RU"/>
        </w:rPr>
        <w:t xml:space="preserve"> трудовая книжка муни</w:t>
      </w:r>
      <w:r w:rsidR="004E53CE">
        <w:rPr>
          <w:rFonts w:ascii="Arial" w:hAnsi="Arial" w:cs="Arial"/>
          <w:sz w:val="24"/>
          <w:szCs w:val="24"/>
          <w:lang w:eastAsia="ru-RU"/>
        </w:rPr>
        <w:t>ципального служащего</w:t>
      </w:r>
      <w:r w:rsidRPr="00154A47">
        <w:rPr>
          <w:rFonts w:ascii="Arial" w:hAnsi="Arial" w:cs="Arial"/>
          <w:sz w:val="24"/>
          <w:szCs w:val="24"/>
          <w:lang w:eastAsia="ru-RU"/>
        </w:rPr>
        <w:t>;</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4.1.4</w:t>
      </w:r>
      <w:r w:rsidR="002347AF">
        <w:rPr>
          <w:rFonts w:ascii="Arial" w:hAnsi="Arial" w:cs="Arial"/>
          <w:sz w:val="24"/>
          <w:szCs w:val="24"/>
          <w:lang w:eastAsia="ru-RU"/>
        </w:rPr>
        <w:t>.</w:t>
      </w:r>
      <w:r w:rsidRPr="00154A47">
        <w:rPr>
          <w:rFonts w:ascii="Arial" w:hAnsi="Arial" w:cs="Arial"/>
          <w:sz w:val="24"/>
          <w:szCs w:val="24"/>
          <w:lang w:eastAsia="ru-RU"/>
        </w:rPr>
        <w:t xml:space="preserve"> справка территориального органа Пенсионного фонда Российской Федерации по месту жительства муниципального служащего о размере страховой пенсии по старости или страховой пенсии по инвалидности либо пенсии, назначенной в соответствии с </w:t>
      </w:r>
      <w:hyperlink r:id="rId28" w:anchor="/document/10164333/entry/0" w:history="1">
        <w:r w:rsidRPr="002347AF">
          <w:rPr>
            <w:rFonts w:ascii="Arial" w:hAnsi="Arial" w:cs="Arial"/>
            <w:sz w:val="24"/>
            <w:szCs w:val="24"/>
            <w:lang w:eastAsia="ru-RU"/>
          </w:rPr>
          <w:t>Законом</w:t>
        </w:r>
      </w:hyperlink>
      <w:r w:rsidRPr="002347AF">
        <w:rPr>
          <w:rFonts w:ascii="Arial" w:hAnsi="Arial" w:cs="Arial"/>
          <w:sz w:val="24"/>
          <w:szCs w:val="24"/>
          <w:lang w:eastAsia="ru-RU"/>
        </w:rPr>
        <w:t> </w:t>
      </w:r>
      <w:r w:rsidR="002347AF">
        <w:rPr>
          <w:rFonts w:ascii="Arial" w:hAnsi="Arial" w:cs="Arial"/>
          <w:sz w:val="24"/>
          <w:szCs w:val="24"/>
          <w:lang w:eastAsia="ru-RU"/>
        </w:rPr>
        <w:t>Российской Федерации «</w:t>
      </w:r>
      <w:r w:rsidRPr="00154A47">
        <w:rPr>
          <w:rFonts w:ascii="Arial" w:hAnsi="Arial" w:cs="Arial"/>
          <w:sz w:val="24"/>
          <w:szCs w:val="24"/>
          <w:lang w:eastAsia="ru-RU"/>
        </w:rPr>
        <w:t>О занятости н</w:t>
      </w:r>
      <w:r w:rsidR="002347AF">
        <w:rPr>
          <w:rFonts w:ascii="Arial" w:hAnsi="Arial" w:cs="Arial"/>
          <w:sz w:val="24"/>
          <w:szCs w:val="24"/>
          <w:lang w:eastAsia="ru-RU"/>
        </w:rPr>
        <w:t>аселения в Российской Федерации»</w:t>
      </w:r>
      <w:r w:rsidRPr="00154A47">
        <w:rPr>
          <w:rFonts w:ascii="Arial" w:hAnsi="Arial" w:cs="Arial"/>
          <w:sz w:val="24"/>
          <w:szCs w:val="24"/>
          <w:lang w:eastAsia="ru-RU"/>
        </w:rPr>
        <w:t xml:space="preserve">, а также о размере фиксированной выплаты к страховой пенсии, повышений фиксированной выплаты к страховой пенсии и </w:t>
      </w:r>
      <w:r w:rsidRPr="00154A47">
        <w:rPr>
          <w:rFonts w:ascii="Arial" w:hAnsi="Arial" w:cs="Arial"/>
          <w:sz w:val="24"/>
          <w:szCs w:val="24"/>
          <w:lang w:eastAsia="ru-RU"/>
        </w:rPr>
        <w:lastRenderedPageBreak/>
        <w:t>сумм, полагающихся в связи с валоризацией пенсионных прав, предусмотренных </w:t>
      </w:r>
      <w:hyperlink r:id="rId29" w:anchor="/document/12125146/entry/0" w:history="1">
        <w:r w:rsidRPr="002347AF">
          <w:rPr>
            <w:rFonts w:ascii="Arial" w:hAnsi="Arial" w:cs="Arial"/>
            <w:sz w:val="24"/>
            <w:szCs w:val="24"/>
            <w:lang w:eastAsia="ru-RU"/>
          </w:rPr>
          <w:t>Федеральным законом</w:t>
        </w:r>
      </w:hyperlink>
      <w:r w:rsidRPr="00154A47">
        <w:rPr>
          <w:rFonts w:ascii="Arial" w:hAnsi="Arial" w:cs="Arial"/>
          <w:sz w:val="24"/>
          <w:szCs w:val="24"/>
          <w:lang w:eastAsia="ru-RU"/>
        </w:rPr>
        <w:t> от</w:t>
      </w:r>
      <w:r w:rsidR="002347AF">
        <w:rPr>
          <w:rFonts w:ascii="Arial" w:hAnsi="Arial" w:cs="Arial"/>
          <w:sz w:val="24"/>
          <w:szCs w:val="24"/>
          <w:lang w:eastAsia="ru-RU"/>
        </w:rPr>
        <w:t xml:space="preserve"> 17 декабря 2001 года N 173-ФЗ «</w:t>
      </w:r>
      <w:r w:rsidRPr="00154A47">
        <w:rPr>
          <w:rFonts w:ascii="Arial" w:hAnsi="Arial" w:cs="Arial"/>
          <w:sz w:val="24"/>
          <w:szCs w:val="24"/>
          <w:lang w:eastAsia="ru-RU"/>
        </w:rPr>
        <w:t>О трудовых пенсиях в Российс</w:t>
      </w:r>
      <w:r w:rsidR="002347AF">
        <w:rPr>
          <w:rFonts w:ascii="Arial" w:hAnsi="Arial" w:cs="Arial"/>
          <w:sz w:val="24"/>
          <w:szCs w:val="24"/>
          <w:lang w:eastAsia="ru-RU"/>
        </w:rPr>
        <w:t>кой Федерации»</w:t>
      </w:r>
      <w:r w:rsidRPr="00154A47">
        <w:rPr>
          <w:rFonts w:ascii="Arial" w:hAnsi="Arial" w:cs="Arial"/>
          <w:sz w:val="24"/>
          <w:szCs w:val="24"/>
          <w:lang w:eastAsia="ru-RU"/>
        </w:rPr>
        <w:t>, на дату возникновения права на пенсию за выслугу лет.</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4.2. Муниципальный служащий либо его представитель обязан представить документы, указанные в </w:t>
      </w:r>
      <w:hyperlink r:id="rId30" w:anchor="/document/44055610/entry/941" w:history="1">
        <w:r w:rsidRPr="002347AF">
          <w:rPr>
            <w:rFonts w:ascii="Arial" w:hAnsi="Arial" w:cs="Arial"/>
            <w:sz w:val="24"/>
            <w:szCs w:val="24"/>
            <w:lang w:eastAsia="ru-RU"/>
          </w:rPr>
          <w:t>пунктах 4.1.1 - 4.1.3 части 4.1</w:t>
        </w:r>
      </w:hyperlink>
      <w:r w:rsidRPr="00154A47">
        <w:rPr>
          <w:rFonts w:ascii="Arial" w:hAnsi="Arial" w:cs="Arial"/>
          <w:sz w:val="24"/>
          <w:szCs w:val="24"/>
          <w:lang w:eastAsia="ru-RU"/>
        </w:rPr>
        <w:t> настоящего раздела.</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Муниципальный служащий либо его представитель вправе представить документ, предусмотренный </w:t>
      </w:r>
      <w:hyperlink r:id="rId31" w:anchor="/document/44055610/entry/9414" w:history="1">
        <w:r w:rsidRPr="00601253">
          <w:rPr>
            <w:rFonts w:ascii="Arial" w:hAnsi="Arial" w:cs="Arial"/>
            <w:sz w:val="24"/>
            <w:szCs w:val="24"/>
            <w:lang w:eastAsia="ru-RU"/>
          </w:rPr>
          <w:t>пунктом 4.1.4 части 4.1</w:t>
        </w:r>
      </w:hyperlink>
      <w:r w:rsidRPr="00154A47">
        <w:rPr>
          <w:rFonts w:ascii="Arial" w:hAnsi="Arial" w:cs="Arial"/>
          <w:sz w:val="24"/>
          <w:szCs w:val="24"/>
          <w:lang w:eastAsia="ru-RU"/>
        </w:rPr>
        <w:t> настоящего раздела. Если такой документ не был представлен муниципальным служащим либо его представителем, указанный документ и (или) информация запрашиваются в порядке межведомственного информационного взаимодействия в соответствии с законодательством.</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 Заявление и документы, необходимые для назначения пенсии за выслугу лет, могут быть представлены заявителем или его представителем одним из следующих способов:</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4.3.1</w:t>
      </w:r>
      <w:r w:rsidR="00601253">
        <w:rPr>
          <w:rFonts w:ascii="Arial" w:hAnsi="Arial" w:cs="Arial"/>
          <w:sz w:val="24"/>
          <w:szCs w:val="24"/>
          <w:lang w:eastAsia="ru-RU"/>
        </w:rPr>
        <w:t>.</w:t>
      </w:r>
      <w:r w:rsidRPr="00154A47">
        <w:rPr>
          <w:rFonts w:ascii="Arial" w:hAnsi="Arial" w:cs="Arial"/>
          <w:sz w:val="24"/>
          <w:szCs w:val="24"/>
          <w:lang w:eastAsia="ru-RU"/>
        </w:rPr>
        <w:t xml:space="preserve"> путем личного обращения в администрацию. В этом случае лицо, ответственное за прием </w:t>
      </w:r>
      <w:r w:rsidR="00D82847">
        <w:rPr>
          <w:rFonts w:ascii="Arial" w:hAnsi="Arial" w:cs="Arial"/>
          <w:sz w:val="24"/>
          <w:szCs w:val="24"/>
          <w:lang w:eastAsia="ru-RU"/>
        </w:rPr>
        <w:t>документов, снимает копии с подлинников и удостоверяет их при сверке с подлинниками</w:t>
      </w:r>
      <w:r w:rsidRPr="00154A47">
        <w:rPr>
          <w:rFonts w:ascii="Arial" w:hAnsi="Arial" w:cs="Arial"/>
          <w:sz w:val="24"/>
          <w:szCs w:val="24"/>
          <w:lang w:eastAsia="ru-RU"/>
        </w:rPr>
        <w:t>. Подлинники документов возвращаются представившему их лицу в день личного обращения;</w:t>
      </w:r>
    </w:p>
    <w:p w:rsidR="00060422" w:rsidRPr="00154A47"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4.3.2</w:t>
      </w:r>
      <w:r w:rsidR="00601253">
        <w:rPr>
          <w:rFonts w:ascii="Arial" w:hAnsi="Arial" w:cs="Arial"/>
          <w:sz w:val="24"/>
          <w:szCs w:val="24"/>
          <w:lang w:eastAsia="ru-RU"/>
        </w:rPr>
        <w:t>.</w:t>
      </w:r>
      <w:r w:rsidRPr="00154A47">
        <w:rPr>
          <w:rFonts w:ascii="Arial" w:hAnsi="Arial" w:cs="Arial"/>
          <w:sz w:val="24"/>
          <w:szCs w:val="24"/>
          <w:lang w:eastAsia="ru-RU"/>
        </w:rPr>
        <w:t xml:space="preserve">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60422" w:rsidRPr="00601253" w:rsidRDefault="00060422" w:rsidP="004C4926">
      <w:pPr>
        <w:pStyle w:val="a3"/>
        <w:ind w:firstLine="709"/>
        <w:jc w:val="both"/>
        <w:rPr>
          <w:rFonts w:ascii="Arial" w:hAnsi="Arial" w:cs="Arial"/>
          <w:sz w:val="24"/>
          <w:szCs w:val="24"/>
          <w:lang w:eastAsia="ru-RU"/>
        </w:rPr>
      </w:pPr>
      <w:r w:rsidRPr="00154A47">
        <w:rPr>
          <w:rFonts w:ascii="Arial" w:hAnsi="Arial" w:cs="Arial"/>
          <w:sz w:val="24"/>
          <w:szCs w:val="24"/>
          <w:lang w:eastAsia="ru-RU"/>
        </w:rPr>
        <w:t>4.3.3</w:t>
      </w:r>
      <w:r w:rsidR="00601253">
        <w:rPr>
          <w:rFonts w:ascii="Arial" w:hAnsi="Arial" w:cs="Arial"/>
          <w:sz w:val="24"/>
          <w:szCs w:val="24"/>
          <w:lang w:eastAsia="ru-RU"/>
        </w:rPr>
        <w:t>.</w:t>
      </w:r>
      <w:r w:rsidRPr="00154A47">
        <w:rPr>
          <w:rFonts w:ascii="Arial" w:hAnsi="Arial" w:cs="Arial"/>
          <w:sz w:val="24"/>
          <w:szCs w:val="24"/>
          <w:lang w:eastAsia="ru-RU"/>
        </w:rPr>
        <w:t xml:space="preserve"> в форме электронных документов, </w:t>
      </w:r>
      <w:r w:rsidR="00D82847">
        <w:rPr>
          <w:rFonts w:ascii="Arial" w:hAnsi="Arial" w:cs="Arial"/>
          <w:sz w:val="24"/>
          <w:szCs w:val="24"/>
          <w:lang w:eastAsia="ru-RU"/>
        </w:rPr>
        <w:t>которые передаются с использованием информационно-телекоммуникационной сети «Интернет».</w:t>
      </w:r>
    </w:p>
    <w:p w:rsidR="0018685B" w:rsidRPr="00154A47" w:rsidRDefault="0018685B" w:rsidP="00691F66">
      <w:pPr>
        <w:pStyle w:val="a3"/>
        <w:jc w:val="both"/>
        <w:rPr>
          <w:rFonts w:ascii="Arial" w:hAnsi="Arial" w:cs="Arial"/>
          <w:sz w:val="24"/>
          <w:szCs w:val="24"/>
          <w:lang w:eastAsia="ru-RU"/>
        </w:rPr>
      </w:pPr>
    </w:p>
    <w:p w:rsidR="00601253" w:rsidRDefault="00060422" w:rsidP="00601253">
      <w:pPr>
        <w:pStyle w:val="a3"/>
        <w:jc w:val="center"/>
        <w:rPr>
          <w:rFonts w:ascii="Arial" w:hAnsi="Arial" w:cs="Arial"/>
          <w:sz w:val="24"/>
          <w:szCs w:val="24"/>
          <w:lang w:eastAsia="ru-RU"/>
        </w:rPr>
      </w:pPr>
      <w:r w:rsidRPr="00601253">
        <w:rPr>
          <w:rFonts w:ascii="Arial" w:hAnsi="Arial" w:cs="Arial"/>
          <w:sz w:val="24"/>
          <w:szCs w:val="24"/>
          <w:lang w:eastAsia="ru-RU"/>
        </w:rPr>
        <w:t>5. Приостановление, прекращение и возобновление выплаты</w:t>
      </w:r>
    </w:p>
    <w:p w:rsidR="00060422" w:rsidRPr="00601253" w:rsidRDefault="00060422" w:rsidP="00601253">
      <w:pPr>
        <w:pStyle w:val="a3"/>
        <w:jc w:val="center"/>
        <w:rPr>
          <w:rFonts w:ascii="Arial" w:hAnsi="Arial" w:cs="Arial"/>
          <w:sz w:val="24"/>
          <w:szCs w:val="24"/>
          <w:lang w:eastAsia="ru-RU"/>
        </w:rPr>
      </w:pPr>
      <w:r w:rsidRPr="00601253">
        <w:rPr>
          <w:rFonts w:ascii="Arial" w:hAnsi="Arial" w:cs="Arial"/>
          <w:sz w:val="24"/>
          <w:szCs w:val="24"/>
          <w:lang w:eastAsia="ru-RU"/>
        </w:rPr>
        <w:t xml:space="preserve"> пенсии за выслугу лет</w:t>
      </w:r>
    </w:p>
    <w:p w:rsidR="0018685B" w:rsidRPr="00154A47" w:rsidRDefault="0018685B" w:rsidP="00691F66">
      <w:pPr>
        <w:pStyle w:val="a3"/>
        <w:jc w:val="both"/>
        <w:rPr>
          <w:rFonts w:ascii="Arial" w:hAnsi="Arial" w:cs="Arial"/>
          <w:b/>
          <w:sz w:val="24"/>
          <w:szCs w:val="24"/>
          <w:lang w:eastAsia="ru-RU"/>
        </w:rPr>
      </w:pP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5.1</w:t>
      </w:r>
      <w:r w:rsidR="00601253">
        <w:rPr>
          <w:rFonts w:ascii="Arial" w:hAnsi="Arial" w:cs="Arial"/>
          <w:sz w:val="24"/>
          <w:szCs w:val="24"/>
          <w:lang w:eastAsia="ru-RU"/>
        </w:rPr>
        <w:t>.</w:t>
      </w:r>
      <w:r w:rsidRPr="00154A47">
        <w:rPr>
          <w:rFonts w:ascii="Arial" w:hAnsi="Arial" w:cs="Arial"/>
          <w:sz w:val="24"/>
          <w:szCs w:val="24"/>
          <w:lang w:eastAsia="ru-RU"/>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w:t>
      </w:r>
      <w:r w:rsidR="00D82847">
        <w:rPr>
          <w:rFonts w:ascii="Arial" w:hAnsi="Arial" w:cs="Arial"/>
          <w:sz w:val="24"/>
          <w:szCs w:val="24"/>
          <w:lang w:eastAsia="ru-RU"/>
        </w:rPr>
        <w:t>обновляется на прежних условиях либо по заявлению устанавливается вновь.</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 Выплата пенсии за выслугу лет прекращается в следующих случаях:</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5.2.1</w:t>
      </w:r>
      <w:r w:rsidR="00601253">
        <w:rPr>
          <w:rFonts w:ascii="Arial" w:hAnsi="Arial" w:cs="Arial"/>
          <w:sz w:val="24"/>
          <w:szCs w:val="24"/>
          <w:lang w:eastAsia="ru-RU"/>
        </w:rPr>
        <w:t>.</w:t>
      </w:r>
      <w:r w:rsidRPr="00154A47">
        <w:rPr>
          <w:rFonts w:ascii="Arial" w:hAnsi="Arial" w:cs="Arial"/>
          <w:sz w:val="24"/>
          <w:szCs w:val="24"/>
          <w:lang w:eastAsia="ru-RU"/>
        </w:rPr>
        <w:t xml:space="preserve">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5.2.2</w:t>
      </w:r>
      <w:r w:rsidR="00601253">
        <w:rPr>
          <w:rFonts w:ascii="Arial" w:hAnsi="Arial" w:cs="Arial"/>
          <w:sz w:val="24"/>
          <w:szCs w:val="24"/>
          <w:lang w:eastAsia="ru-RU"/>
        </w:rPr>
        <w:t>.</w:t>
      </w:r>
      <w:r w:rsidRPr="00154A47">
        <w:rPr>
          <w:rFonts w:ascii="Arial" w:hAnsi="Arial" w:cs="Arial"/>
          <w:sz w:val="24"/>
          <w:szCs w:val="24"/>
          <w:lang w:eastAsia="ru-RU"/>
        </w:rPr>
        <w:t xml:space="preserve">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5.3</w:t>
      </w:r>
      <w:r w:rsidR="00601253">
        <w:rPr>
          <w:rFonts w:ascii="Arial" w:hAnsi="Arial" w:cs="Arial"/>
          <w:sz w:val="24"/>
          <w:szCs w:val="24"/>
          <w:lang w:eastAsia="ru-RU"/>
        </w:rPr>
        <w:t>.</w:t>
      </w:r>
      <w:r w:rsidRPr="00154A47">
        <w:rPr>
          <w:rFonts w:ascii="Arial" w:hAnsi="Arial" w:cs="Arial"/>
          <w:sz w:val="24"/>
          <w:szCs w:val="24"/>
          <w:lang w:eastAsia="ru-RU"/>
        </w:rPr>
        <w:t xml:space="preserve"> В случае наступления обстоятельств, устан</w:t>
      </w:r>
      <w:r w:rsidRPr="00601253">
        <w:rPr>
          <w:rFonts w:ascii="Arial" w:hAnsi="Arial" w:cs="Arial"/>
          <w:sz w:val="24"/>
          <w:szCs w:val="24"/>
          <w:lang w:eastAsia="ru-RU"/>
        </w:rPr>
        <w:t>овленных </w:t>
      </w:r>
      <w:hyperlink r:id="rId32" w:anchor="/document/44055610/entry/951" w:history="1">
        <w:r w:rsidRPr="00601253">
          <w:rPr>
            <w:rFonts w:ascii="Arial" w:hAnsi="Arial" w:cs="Arial"/>
            <w:sz w:val="24"/>
            <w:szCs w:val="24"/>
            <w:lang w:eastAsia="ru-RU"/>
          </w:rPr>
          <w:t>пунктом 5.1</w:t>
        </w:r>
      </w:hyperlink>
      <w:r w:rsidRPr="00601253">
        <w:rPr>
          <w:rFonts w:ascii="Arial" w:hAnsi="Arial" w:cs="Arial"/>
          <w:sz w:val="24"/>
          <w:szCs w:val="24"/>
          <w:lang w:eastAsia="ru-RU"/>
        </w:rPr>
        <w:t> и </w:t>
      </w:r>
      <w:hyperlink r:id="rId33" w:anchor="/document/44055610/entry/9521" w:history="1">
        <w:r w:rsidRPr="00601253">
          <w:rPr>
            <w:rFonts w:ascii="Arial" w:hAnsi="Arial" w:cs="Arial"/>
            <w:sz w:val="24"/>
            <w:szCs w:val="24"/>
            <w:lang w:eastAsia="ru-RU"/>
          </w:rPr>
          <w:t>подпунктом 5.2.1 пункта 5.2</w:t>
        </w:r>
      </w:hyperlink>
      <w:r w:rsidRPr="00154A47">
        <w:rPr>
          <w:rFonts w:ascii="Arial" w:hAnsi="Arial" w:cs="Arial"/>
          <w:sz w:val="24"/>
          <w:szCs w:val="24"/>
          <w:lang w:eastAsia="ru-RU"/>
        </w:rPr>
        <w:t> настоящего Положения, лицо, замещавшее муниципальную должность, в течение 5-ти дней с момента возникновения указанных обстоятельств письменно информирует об этом администрацию с приложением заверенных в установленном порядке копий документов, подтверждающих наступление указанных обстоятельств.</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lastRenderedPageBreak/>
        <w:t>5.4</w:t>
      </w:r>
      <w:r w:rsidR="00601253">
        <w:rPr>
          <w:rFonts w:ascii="Arial" w:hAnsi="Arial" w:cs="Arial"/>
          <w:sz w:val="24"/>
          <w:szCs w:val="24"/>
          <w:lang w:eastAsia="ru-RU"/>
        </w:rPr>
        <w:t>.</w:t>
      </w:r>
      <w:r w:rsidRPr="00154A47">
        <w:rPr>
          <w:rFonts w:ascii="Arial" w:hAnsi="Arial" w:cs="Arial"/>
          <w:sz w:val="24"/>
          <w:szCs w:val="24"/>
          <w:lang w:eastAsia="ru-RU"/>
        </w:rPr>
        <w:t xml:space="preserve">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060422" w:rsidRPr="00154A47"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5.5</w:t>
      </w:r>
      <w:r w:rsidR="00601253">
        <w:rPr>
          <w:rFonts w:ascii="Arial" w:hAnsi="Arial" w:cs="Arial"/>
          <w:sz w:val="24"/>
          <w:szCs w:val="24"/>
          <w:lang w:eastAsia="ru-RU"/>
        </w:rPr>
        <w:t>.</w:t>
      </w:r>
      <w:r w:rsidRPr="00154A47">
        <w:rPr>
          <w:rFonts w:ascii="Arial" w:hAnsi="Arial" w:cs="Arial"/>
          <w:sz w:val="24"/>
          <w:szCs w:val="24"/>
          <w:lang w:eastAsia="ru-RU"/>
        </w:rPr>
        <w:t xml:space="preserve"> Решение о прекращении, приостановлении либо возобновлении выплаты пенсии за выслугу лет оформляется распоряжением администрации.</w:t>
      </w:r>
    </w:p>
    <w:p w:rsidR="00060422" w:rsidRPr="00601253" w:rsidRDefault="00060422" w:rsidP="00601253">
      <w:pPr>
        <w:pStyle w:val="a3"/>
        <w:ind w:firstLine="709"/>
        <w:jc w:val="both"/>
        <w:rPr>
          <w:rFonts w:ascii="Arial" w:hAnsi="Arial" w:cs="Arial"/>
          <w:sz w:val="24"/>
          <w:szCs w:val="24"/>
          <w:lang w:eastAsia="ru-RU"/>
        </w:rPr>
      </w:pPr>
      <w:r w:rsidRPr="00154A47">
        <w:rPr>
          <w:rFonts w:ascii="Arial" w:hAnsi="Arial" w:cs="Arial"/>
          <w:sz w:val="24"/>
          <w:szCs w:val="24"/>
          <w:lang w:eastAsia="ru-RU"/>
        </w:rPr>
        <w:t>5.6</w:t>
      </w:r>
      <w:r w:rsidR="00601253">
        <w:rPr>
          <w:rFonts w:ascii="Arial" w:hAnsi="Arial" w:cs="Arial"/>
          <w:sz w:val="24"/>
          <w:szCs w:val="24"/>
          <w:lang w:eastAsia="ru-RU"/>
        </w:rPr>
        <w:t>.</w:t>
      </w:r>
      <w:r w:rsidRPr="00154A47">
        <w:rPr>
          <w:rFonts w:ascii="Arial" w:hAnsi="Arial" w:cs="Arial"/>
          <w:sz w:val="24"/>
          <w:szCs w:val="24"/>
          <w:lang w:eastAsia="ru-RU"/>
        </w:rPr>
        <w:t xml:space="preserve"> Денежные средства, излишне выплаченные лицу, замещавшему должность муниципальной службы, при наступлении обстоятельств, установленных </w:t>
      </w:r>
      <w:hyperlink r:id="rId34" w:anchor="/document/44055610/entry/951" w:history="1">
        <w:r w:rsidRPr="00601253">
          <w:rPr>
            <w:rFonts w:ascii="Arial" w:hAnsi="Arial" w:cs="Arial"/>
            <w:sz w:val="24"/>
            <w:szCs w:val="24"/>
            <w:lang w:eastAsia="ru-RU"/>
          </w:rPr>
          <w:t>пунктами 5.1</w:t>
        </w:r>
      </w:hyperlink>
      <w:r w:rsidRPr="00601253">
        <w:rPr>
          <w:rFonts w:ascii="Arial" w:hAnsi="Arial" w:cs="Arial"/>
          <w:sz w:val="24"/>
          <w:szCs w:val="24"/>
          <w:lang w:eastAsia="ru-RU"/>
        </w:rPr>
        <w:t> и </w:t>
      </w:r>
      <w:hyperlink r:id="rId35" w:anchor="/document/44055610/entry/9521" w:history="1">
        <w:r w:rsidRPr="00601253">
          <w:rPr>
            <w:rFonts w:ascii="Arial" w:hAnsi="Arial" w:cs="Arial"/>
            <w:sz w:val="24"/>
            <w:szCs w:val="24"/>
            <w:lang w:eastAsia="ru-RU"/>
          </w:rPr>
          <w:t>подпунктом 5.2.1 пункта 5.2</w:t>
        </w:r>
      </w:hyperlink>
      <w:r w:rsidRPr="00601253">
        <w:rPr>
          <w:rFonts w:ascii="Times New Roman" w:hAnsi="Times New Roman" w:cs="Times New Roman"/>
          <w:sz w:val="28"/>
          <w:szCs w:val="28"/>
          <w:lang w:eastAsia="ru-RU"/>
        </w:rPr>
        <w:t> </w:t>
      </w:r>
      <w:r w:rsidRPr="00601253">
        <w:rPr>
          <w:rFonts w:ascii="Arial" w:hAnsi="Arial" w:cs="Arial"/>
          <w:sz w:val="24"/>
          <w:szCs w:val="24"/>
          <w:lang w:eastAsia="ru-RU"/>
        </w:rPr>
        <w:t>настоящего</w:t>
      </w:r>
      <w:r w:rsidR="00601253">
        <w:rPr>
          <w:rFonts w:ascii="Arial" w:hAnsi="Arial" w:cs="Arial"/>
          <w:sz w:val="24"/>
          <w:szCs w:val="24"/>
          <w:lang w:eastAsia="ru-RU"/>
        </w:rPr>
        <w:t xml:space="preserve"> Положения</w:t>
      </w:r>
      <w:r w:rsidRPr="00601253">
        <w:rPr>
          <w:rFonts w:ascii="Arial" w:hAnsi="Arial" w:cs="Arial"/>
          <w:sz w:val="24"/>
          <w:szCs w:val="24"/>
          <w:lang w:eastAsia="ru-RU"/>
        </w:rPr>
        <w:t>, подлежат возврату в местный бюджет.</w:t>
      </w:r>
    </w:p>
    <w:p w:rsidR="00597259" w:rsidRDefault="00597259" w:rsidP="00B73A8F">
      <w:pPr>
        <w:pStyle w:val="a3"/>
        <w:rPr>
          <w:rFonts w:ascii="Courier New" w:hAnsi="Courier New" w:cs="Courier New"/>
          <w:lang w:eastAsia="ru-RU"/>
        </w:rPr>
      </w:pPr>
    </w:p>
    <w:p w:rsidR="00597259" w:rsidRDefault="00597259" w:rsidP="000E4E02">
      <w:pPr>
        <w:pStyle w:val="a3"/>
        <w:ind w:left="4950"/>
        <w:jc w:val="right"/>
        <w:rPr>
          <w:rFonts w:ascii="Courier New" w:hAnsi="Courier New" w:cs="Courier New"/>
          <w:lang w:eastAsia="ru-RU"/>
        </w:rPr>
      </w:pPr>
    </w:p>
    <w:p w:rsidR="000745F8" w:rsidRPr="000E4E02" w:rsidRDefault="00060422" w:rsidP="000E4E02">
      <w:pPr>
        <w:pStyle w:val="a3"/>
        <w:ind w:left="4950"/>
        <w:jc w:val="right"/>
        <w:rPr>
          <w:rFonts w:ascii="Courier New" w:hAnsi="Courier New" w:cs="Courier New"/>
          <w:lang w:eastAsia="ru-RU"/>
        </w:rPr>
      </w:pPr>
      <w:r w:rsidRPr="000E4E02">
        <w:rPr>
          <w:rFonts w:ascii="Courier New" w:hAnsi="Courier New" w:cs="Courier New"/>
          <w:lang w:eastAsia="ru-RU"/>
        </w:rPr>
        <w:t>Приложение</w:t>
      </w:r>
      <w:r w:rsidR="000745F8" w:rsidRPr="000E4E02">
        <w:rPr>
          <w:rFonts w:ascii="Courier New" w:hAnsi="Courier New" w:cs="Courier New"/>
          <w:lang w:eastAsia="ru-RU"/>
        </w:rPr>
        <w:t xml:space="preserve"> </w:t>
      </w:r>
    </w:p>
    <w:p w:rsidR="00060422" w:rsidRPr="000E4E02" w:rsidRDefault="00060422" w:rsidP="000E4E02">
      <w:pPr>
        <w:pStyle w:val="a3"/>
        <w:ind w:left="4950"/>
        <w:jc w:val="right"/>
        <w:rPr>
          <w:rFonts w:ascii="Courier New" w:hAnsi="Courier New" w:cs="Courier New"/>
        </w:rPr>
      </w:pPr>
      <w:r w:rsidRPr="000E4E02">
        <w:rPr>
          <w:rFonts w:ascii="Courier New" w:hAnsi="Courier New" w:cs="Courier New"/>
        </w:rPr>
        <w:t>к </w:t>
      </w:r>
      <w:hyperlink r:id="rId36" w:anchor="/document/44055610/entry/9991" w:history="1">
        <w:r w:rsidRPr="000E4E02">
          <w:rPr>
            <w:rFonts w:ascii="Courier New" w:hAnsi="Courier New" w:cs="Courier New"/>
          </w:rPr>
          <w:t>Положению</w:t>
        </w:r>
      </w:hyperlink>
      <w:r w:rsidR="000E4E02">
        <w:rPr>
          <w:rFonts w:ascii="Courier New" w:hAnsi="Courier New" w:cs="Courier New"/>
        </w:rPr>
        <w:t> «</w:t>
      </w:r>
      <w:r w:rsidRPr="000E4E02">
        <w:rPr>
          <w:rFonts w:ascii="Courier New" w:hAnsi="Courier New" w:cs="Courier New"/>
        </w:rPr>
        <w:t>О порядке назначения,</w:t>
      </w:r>
      <w:r w:rsidR="000745F8" w:rsidRPr="000E4E02">
        <w:rPr>
          <w:rFonts w:ascii="Courier New" w:hAnsi="Courier New" w:cs="Courier New"/>
        </w:rPr>
        <w:t xml:space="preserve"> </w:t>
      </w:r>
      <w:r w:rsidRPr="000E4E02">
        <w:rPr>
          <w:rFonts w:ascii="Courier New" w:hAnsi="Courier New" w:cs="Courier New"/>
        </w:rPr>
        <w:t>перерасчета размера, индексации</w:t>
      </w:r>
      <w:r w:rsidR="000745F8" w:rsidRPr="000E4E02">
        <w:rPr>
          <w:rFonts w:ascii="Courier New" w:hAnsi="Courier New" w:cs="Courier New"/>
        </w:rPr>
        <w:t xml:space="preserve"> </w:t>
      </w:r>
      <w:r w:rsidR="000E4E02">
        <w:rPr>
          <w:rFonts w:ascii="Courier New" w:hAnsi="Courier New" w:cs="Courier New"/>
        </w:rPr>
        <w:t xml:space="preserve">и выплаты пенсии за выслугу лет </w:t>
      </w:r>
      <w:r w:rsidRPr="000E4E02">
        <w:rPr>
          <w:rFonts w:ascii="Courier New" w:hAnsi="Courier New" w:cs="Courier New"/>
        </w:rPr>
        <w:t>муниципальным служащим администрации</w:t>
      </w:r>
      <w:r w:rsidR="00B1257C" w:rsidRPr="000E4E02">
        <w:rPr>
          <w:rFonts w:ascii="Courier New" w:hAnsi="Courier New" w:cs="Courier New"/>
        </w:rPr>
        <w:t xml:space="preserve"> </w:t>
      </w:r>
      <w:r w:rsidRPr="000E4E02">
        <w:rPr>
          <w:rFonts w:ascii="Courier New" w:hAnsi="Courier New" w:cs="Courier New"/>
        </w:rPr>
        <w:t xml:space="preserve">муниципального </w:t>
      </w:r>
      <w:r w:rsidR="0001223B" w:rsidRPr="000E4E02">
        <w:rPr>
          <w:rFonts w:ascii="Courier New" w:hAnsi="Courier New" w:cs="Courier New"/>
        </w:rPr>
        <w:t xml:space="preserve"> </w:t>
      </w:r>
      <w:r w:rsidRPr="000E4E02">
        <w:rPr>
          <w:rFonts w:ascii="Courier New" w:hAnsi="Courier New" w:cs="Courier New"/>
        </w:rPr>
        <w:t xml:space="preserve">образования </w:t>
      </w:r>
      <w:r w:rsidR="0001223B" w:rsidRPr="000E4E02">
        <w:rPr>
          <w:rFonts w:ascii="Courier New" w:hAnsi="Courier New" w:cs="Courier New"/>
        </w:rPr>
        <w:t>«</w:t>
      </w:r>
      <w:r w:rsidR="0078552F">
        <w:rPr>
          <w:rFonts w:ascii="Courier New" w:hAnsi="Courier New" w:cs="Courier New"/>
        </w:rPr>
        <w:t>Могоенок</w:t>
      </w:r>
      <w:r w:rsidR="00D75D24">
        <w:rPr>
          <w:rFonts w:ascii="Courier New" w:hAnsi="Courier New" w:cs="Courier New"/>
        </w:rPr>
        <w:t>»</w:t>
      </w:r>
      <w:r w:rsidR="0001223B" w:rsidRPr="000E4E02">
        <w:rPr>
          <w:rFonts w:ascii="Courier New" w:hAnsi="Courier New" w:cs="Courier New"/>
        </w:rPr>
        <w:t>,</w:t>
      </w:r>
      <w:r w:rsidR="00B1257C" w:rsidRPr="000E4E02">
        <w:rPr>
          <w:rFonts w:ascii="Courier New" w:hAnsi="Courier New" w:cs="Courier New"/>
        </w:rPr>
        <w:t xml:space="preserve"> </w:t>
      </w:r>
      <w:r w:rsidRPr="000E4E02">
        <w:rPr>
          <w:rFonts w:ascii="Courier New" w:hAnsi="Courier New" w:cs="Courier New"/>
        </w:rPr>
        <w:t xml:space="preserve">утвержденному </w:t>
      </w:r>
      <w:r w:rsidR="000E4E02">
        <w:rPr>
          <w:rFonts w:ascii="Courier New" w:hAnsi="Courier New" w:cs="Courier New"/>
        </w:rPr>
        <w:t xml:space="preserve">решением </w:t>
      </w:r>
      <w:r w:rsidRPr="000E4E02">
        <w:rPr>
          <w:rFonts w:ascii="Courier New" w:hAnsi="Courier New" w:cs="Courier New"/>
        </w:rPr>
        <w:t xml:space="preserve">Думой муниципального </w:t>
      </w:r>
      <w:r w:rsidR="00B1257C" w:rsidRPr="000E4E02">
        <w:rPr>
          <w:rFonts w:ascii="Courier New" w:hAnsi="Courier New" w:cs="Courier New"/>
        </w:rPr>
        <w:t xml:space="preserve"> </w:t>
      </w:r>
      <w:r w:rsidRPr="000E4E02">
        <w:rPr>
          <w:rFonts w:ascii="Courier New" w:hAnsi="Courier New" w:cs="Courier New"/>
        </w:rPr>
        <w:t>образования</w:t>
      </w:r>
      <w:r w:rsidR="00B1257C" w:rsidRPr="000E4E02">
        <w:rPr>
          <w:rFonts w:ascii="Courier New" w:hAnsi="Courier New" w:cs="Courier New"/>
        </w:rPr>
        <w:t xml:space="preserve"> «</w:t>
      </w:r>
      <w:r w:rsidR="0078552F">
        <w:rPr>
          <w:rFonts w:ascii="Courier New" w:hAnsi="Courier New" w:cs="Courier New"/>
        </w:rPr>
        <w:t>Могоенок</w:t>
      </w:r>
      <w:r w:rsidR="00B1257C" w:rsidRPr="000E4E02">
        <w:rPr>
          <w:rFonts w:ascii="Courier New" w:hAnsi="Courier New" w:cs="Courier New"/>
        </w:rPr>
        <w:t>»</w:t>
      </w:r>
    </w:p>
    <w:p w:rsidR="000E4E02" w:rsidRDefault="000E4E02" w:rsidP="000E4E02">
      <w:pPr>
        <w:pStyle w:val="a3"/>
        <w:ind w:left="4248" w:firstLine="708"/>
        <w:jc w:val="right"/>
        <w:rPr>
          <w:rFonts w:ascii="Courier New" w:eastAsia="Times New Roman" w:hAnsi="Courier New" w:cs="Courier New"/>
          <w:color w:val="22272F"/>
          <w:lang w:eastAsia="ru-RU"/>
        </w:rPr>
      </w:pPr>
      <w:bookmarkStart w:id="0" w:name="_GoBack"/>
      <w:bookmarkEnd w:id="0"/>
      <w:r>
        <w:rPr>
          <w:rFonts w:ascii="Courier New" w:eastAsia="Times New Roman" w:hAnsi="Courier New" w:cs="Courier New"/>
          <w:color w:val="22272F"/>
          <w:lang w:eastAsia="ru-RU"/>
        </w:rPr>
        <w:t xml:space="preserve">от </w:t>
      </w:r>
      <w:r w:rsidR="005E7E04">
        <w:rPr>
          <w:rFonts w:ascii="Courier New" w:eastAsia="Times New Roman" w:hAnsi="Courier New" w:cs="Courier New"/>
          <w:color w:val="22272F"/>
          <w:lang w:eastAsia="ru-RU"/>
        </w:rPr>
        <w:t>03.06.</w:t>
      </w:r>
      <w:r w:rsidR="00060422" w:rsidRPr="000E4E02">
        <w:rPr>
          <w:rFonts w:ascii="Courier New" w:eastAsia="Times New Roman" w:hAnsi="Courier New" w:cs="Courier New"/>
          <w:color w:val="22272F"/>
          <w:lang w:eastAsia="ru-RU"/>
        </w:rPr>
        <w:t>20</w:t>
      </w:r>
      <w:r w:rsidR="00D75D24">
        <w:rPr>
          <w:rFonts w:ascii="Courier New" w:eastAsia="Times New Roman" w:hAnsi="Courier New" w:cs="Courier New"/>
          <w:color w:val="22272F"/>
          <w:lang w:eastAsia="ru-RU"/>
        </w:rPr>
        <w:t>22</w:t>
      </w:r>
      <w:r>
        <w:rPr>
          <w:rFonts w:ascii="Courier New" w:eastAsia="Times New Roman" w:hAnsi="Courier New" w:cs="Courier New"/>
          <w:color w:val="22272F"/>
          <w:lang w:eastAsia="ru-RU"/>
        </w:rPr>
        <w:t xml:space="preserve">г. </w:t>
      </w:r>
    </w:p>
    <w:p w:rsidR="00060422" w:rsidRPr="000E4E02" w:rsidRDefault="000E4E02" w:rsidP="000E4E02">
      <w:pPr>
        <w:pStyle w:val="a3"/>
        <w:ind w:left="4248" w:firstLine="708"/>
        <w:jc w:val="right"/>
        <w:rPr>
          <w:rFonts w:ascii="Courier New" w:eastAsia="Times New Roman" w:hAnsi="Courier New" w:cs="Courier New"/>
          <w:color w:val="22272F"/>
          <w:lang w:eastAsia="ru-RU"/>
        </w:rPr>
      </w:pPr>
      <w:r>
        <w:rPr>
          <w:rFonts w:ascii="Courier New" w:eastAsia="Times New Roman" w:hAnsi="Courier New" w:cs="Courier New"/>
          <w:color w:val="22272F"/>
          <w:lang w:eastAsia="ru-RU"/>
        </w:rPr>
        <w:t>№</w:t>
      </w:r>
      <w:r w:rsidR="0090796C">
        <w:rPr>
          <w:rFonts w:ascii="Courier New" w:eastAsia="Times New Roman" w:hAnsi="Courier New" w:cs="Courier New"/>
          <w:color w:val="22272F"/>
          <w:lang w:eastAsia="ru-RU"/>
        </w:rPr>
        <w:t>4/101</w:t>
      </w:r>
      <w:r w:rsidR="00D75D24">
        <w:rPr>
          <w:rFonts w:ascii="Courier New" w:eastAsia="Times New Roman" w:hAnsi="Courier New" w:cs="Courier New"/>
          <w:color w:val="22272F"/>
          <w:lang w:eastAsia="ru-RU"/>
        </w:rPr>
        <w:t>-дмо</w:t>
      </w:r>
    </w:p>
    <w:p w:rsidR="00B1257C" w:rsidRDefault="00B1257C" w:rsidP="00B1257C">
      <w:pPr>
        <w:pStyle w:val="a3"/>
        <w:ind w:left="4248" w:firstLine="708"/>
        <w:jc w:val="both"/>
        <w:rPr>
          <w:rFonts w:ascii="Times New Roman" w:eastAsia="Times New Roman" w:hAnsi="Times New Roman" w:cs="Times New Roman"/>
          <w:color w:val="22272F"/>
          <w:sz w:val="24"/>
          <w:szCs w:val="24"/>
          <w:lang w:eastAsia="ru-RU"/>
        </w:rPr>
      </w:pPr>
    </w:p>
    <w:p w:rsidR="00B1257C" w:rsidRPr="00060422" w:rsidRDefault="00B1257C" w:rsidP="00B1257C">
      <w:pPr>
        <w:pStyle w:val="a3"/>
        <w:ind w:left="4248" w:firstLine="708"/>
        <w:jc w:val="both"/>
        <w:rPr>
          <w:rFonts w:ascii="Times New Roman" w:eastAsia="Times New Roman" w:hAnsi="Times New Roman" w:cs="Times New Roman"/>
          <w:color w:val="22272F"/>
          <w:sz w:val="23"/>
          <w:szCs w:val="23"/>
          <w:lang w:eastAsia="ru-RU"/>
        </w:rPr>
      </w:pPr>
    </w:p>
    <w:p w:rsidR="00060422" w:rsidRPr="00B1257C" w:rsidRDefault="00060422" w:rsidP="00B1257C">
      <w:pPr>
        <w:pStyle w:val="a3"/>
        <w:jc w:val="both"/>
        <w:rPr>
          <w:rFonts w:ascii="Times New Roman" w:hAnsi="Times New Roman" w:cs="Times New Roman"/>
          <w:sz w:val="24"/>
          <w:szCs w:val="24"/>
          <w:lang w:eastAsia="ru-RU"/>
        </w:rPr>
      </w:pPr>
      <w:r w:rsidRPr="00060422">
        <w:rPr>
          <w:sz w:val="20"/>
          <w:szCs w:val="20"/>
          <w:lang w:eastAsia="ru-RU"/>
        </w:rPr>
        <w:t xml:space="preserve">                                                </w:t>
      </w:r>
      <w:r w:rsidR="00B1257C">
        <w:rPr>
          <w:sz w:val="20"/>
          <w:szCs w:val="20"/>
          <w:lang w:eastAsia="ru-RU"/>
        </w:rPr>
        <w:tab/>
      </w:r>
      <w:r w:rsidR="00B1257C">
        <w:rPr>
          <w:sz w:val="20"/>
          <w:szCs w:val="20"/>
          <w:lang w:eastAsia="ru-RU"/>
        </w:rPr>
        <w:tab/>
      </w:r>
      <w:r w:rsidR="00B1257C">
        <w:rPr>
          <w:sz w:val="20"/>
          <w:szCs w:val="20"/>
          <w:lang w:eastAsia="ru-RU"/>
        </w:rPr>
        <w:tab/>
        <w:t xml:space="preserve">            </w:t>
      </w:r>
      <w:r w:rsidRPr="00060422">
        <w:rPr>
          <w:sz w:val="20"/>
          <w:szCs w:val="20"/>
          <w:lang w:eastAsia="ru-RU"/>
        </w:rPr>
        <w:t xml:space="preserve">   </w:t>
      </w:r>
      <w:r w:rsidR="00D75D24">
        <w:rPr>
          <w:rFonts w:ascii="Times New Roman" w:hAnsi="Times New Roman" w:cs="Times New Roman"/>
          <w:sz w:val="24"/>
          <w:szCs w:val="24"/>
          <w:lang w:eastAsia="ru-RU"/>
        </w:rPr>
        <w:t>Главе администрации МО «Могоенок»</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____________________________________</w:t>
      </w:r>
    </w:p>
    <w:p w:rsidR="00060422"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от __________</w:t>
      </w:r>
      <w:r w:rsidR="00B1257C">
        <w:rPr>
          <w:rFonts w:ascii="Times New Roman" w:hAnsi="Times New Roman" w:cs="Times New Roman"/>
          <w:sz w:val="24"/>
          <w:szCs w:val="24"/>
          <w:lang w:eastAsia="ru-RU"/>
        </w:rPr>
        <w:t>_______________________</w:t>
      </w:r>
    </w:p>
    <w:p w:rsidR="00B1257C" w:rsidRPr="00B1257C" w:rsidRDefault="00B1257C" w:rsidP="00B125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____________________________________</w:t>
      </w:r>
    </w:p>
    <w:p w:rsidR="00060422" w:rsidRPr="00B1257C" w:rsidRDefault="00060422" w:rsidP="00B1257C">
      <w:pPr>
        <w:pStyle w:val="a3"/>
        <w:ind w:left="4950"/>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ФИО (замещавшей (го) должность муниципальной </w:t>
      </w:r>
    </w:p>
    <w:p w:rsidR="00060422" w:rsidRPr="00B1257C" w:rsidRDefault="00060422" w:rsidP="00B1257C">
      <w:pPr>
        <w:pStyle w:val="a3"/>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                            </w:t>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t xml:space="preserve">               </w:t>
      </w:r>
      <w:r w:rsidRPr="00B1257C">
        <w:rPr>
          <w:rFonts w:ascii="Times New Roman" w:hAnsi="Times New Roman" w:cs="Times New Roman"/>
          <w:sz w:val="20"/>
          <w:szCs w:val="20"/>
          <w:lang w:eastAsia="ru-RU"/>
        </w:rPr>
        <w:t>__________________________________________</w:t>
      </w:r>
    </w:p>
    <w:p w:rsidR="00060422" w:rsidRPr="00B1257C" w:rsidRDefault="00060422" w:rsidP="00B1257C">
      <w:pPr>
        <w:pStyle w:val="a3"/>
        <w:jc w:val="both"/>
        <w:rPr>
          <w:rFonts w:ascii="Times New Roman" w:hAnsi="Times New Roman" w:cs="Times New Roman"/>
          <w:sz w:val="20"/>
          <w:szCs w:val="20"/>
          <w:lang w:eastAsia="ru-RU"/>
        </w:rPr>
      </w:pPr>
      <w:r w:rsidRPr="00B1257C">
        <w:rPr>
          <w:rFonts w:ascii="Times New Roman" w:hAnsi="Times New Roman" w:cs="Times New Roman"/>
          <w:sz w:val="20"/>
          <w:szCs w:val="20"/>
          <w:lang w:eastAsia="ru-RU"/>
        </w:rPr>
        <w:t xml:space="preserve">                                     </w:t>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Pr>
          <w:rFonts w:ascii="Times New Roman" w:hAnsi="Times New Roman" w:cs="Times New Roman"/>
          <w:sz w:val="20"/>
          <w:szCs w:val="20"/>
          <w:lang w:eastAsia="ru-RU"/>
        </w:rPr>
        <w:tab/>
      </w:r>
      <w:r w:rsidR="00B1257C" w:rsidRPr="00B1257C">
        <w:rPr>
          <w:rFonts w:ascii="Times New Roman" w:hAnsi="Times New Roman" w:cs="Times New Roman"/>
          <w:sz w:val="20"/>
          <w:szCs w:val="20"/>
          <w:lang w:eastAsia="ru-RU"/>
        </w:rPr>
        <w:t>службы</w:t>
      </w:r>
      <w:r w:rsidRPr="00B1257C">
        <w:rPr>
          <w:rFonts w:ascii="Times New Roman" w:hAnsi="Times New Roman" w:cs="Times New Roman"/>
          <w:sz w:val="20"/>
          <w:szCs w:val="20"/>
          <w:lang w:eastAsia="ru-RU"/>
        </w:rPr>
        <w:t xml:space="preserve">  либо его доверенного лица)</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Pr="00B1257C">
        <w:rPr>
          <w:rFonts w:ascii="Times New Roman" w:hAnsi="Times New Roman" w:cs="Times New Roman"/>
          <w:sz w:val="24"/>
          <w:szCs w:val="24"/>
          <w:lang w:eastAsia="ru-RU"/>
        </w:rPr>
        <w:t>Домашний адре</w:t>
      </w:r>
      <w:r w:rsidR="00B1257C">
        <w:rPr>
          <w:rFonts w:ascii="Times New Roman" w:hAnsi="Times New Roman" w:cs="Times New Roman"/>
          <w:sz w:val="24"/>
          <w:szCs w:val="24"/>
          <w:lang w:eastAsia="ru-RU"/>
        </w:rPr>
        <w:t>с: ___________________</w:t>
      </w:r>
      <w:r w:rsidR="00B1257C">
        <w:rPr>
          <w:rFonts w:ascii="Times New Roman" w:hAnsi="Times New Roman" w:cs="Times New Roman"/>
          <w:sz w:val="24"/>
          <w:szCs w:val="24"/>
          <w:lang w:eastAsia="ru-RU"/>
        </w:rPr>
        <w:tab/>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t xml:space="preserve">                        </w:t>
      </w:r>
      <w:r w:rsidRPr="00B1257C">
        <w:rPr>
          <w:rFonts w:ascii="Times New Roman" w:hAnsi="Times New Roman" w:cs="Times New Roman"/>
          <w:sz w:val="24"/>
          <w:szCs w:val="24"/>
          <w:lang w:eastAsia="ru-RU"/>
        </w:rPr>
        <w:t>____________________________________</w:t>
      </w:r>
    </w:p>
    <w:p w:rsidR="00060422" w:rsidRPr="00B1257C"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00B1257C">
        <w:rPr>
          <w:rFonts w:ascii="Times New Roman" w:hAnsi="Times New Roman" w:cs="Times New Roman"/>
          <w:sz w:val="24"/>
          <w:szCs w:val="24"/>
          <w:lang w:eastAsia="ru-RU"/>
        </w:rPr>
        <w:tab/>
      </w:r>
      <w:r w:rsidRPr="00B1257C">
        <w:rPr>
          <w:rFonts w:ascii="Times New Roman" w:hAnsi="Times New Roman" w:cs="Times New Roman"/>
          <w:sz w:val="24"/>
          <w:szCs w:val="24"/>
          <w:lang w:eastAsia="ru-RU"/>
        </w:rPr>
        <w:t>Домашний, сото</w:t>
      </w:r>
      <w:r w:rsidR="000E4E02">
        <w:rPr>
          <w:rFonts w:ascii="Times New Roman" w:hAnsi="Times New Roman" w:cs="Times New Roman"/>
          <w:sz w:val="24"/>
          <w:szCs w:val="24"/>
          <w:lang w:eastAsia="ru-RU"/>
        </w:rPr>
        <w:t>вый номер телефона ___</w:t>
      </w:r>
    </w:p>
    <w:p w:rsidR="00060422" w:rsidRDefault="00060422" w:rsidP="00B1257C">
      <w:pPr>
        <w:pStyle w:val="a3"/>
        <w:jc w:val="both"/>
        <w:rPr>
          <w:rFonts w:ascii="Times New Roman" w:hAnsi="Times New Roman" w:cs="Times New Roman"/>
          <w:sz w:val="24"/>
          <w:szCs w:val="24"/>
          <w:lang w:eastAsia="ru-RU"/>
        </w:rPr>
      </w:pP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 xml:space="preserve">                                                       </w:t>
      </w:r>
      <w:r w:rsidRPr="00B1257C">
        <w:rPr>
          <w:rFonts w:ascii="Times New Roman" w:hAnsi="Times New Roman" w:cs="Times New Roman"/>
          <w:sz w:val="24"/>
          <w:szCs w:val="24"/>
          <w:lang w:eastAsia="ru-RU"/>
        </w:rPr>
        <w:t xml:space="preserve"> </w:t>
      </w:r>
      <w:r w:rsidR="00B1257C">
        <w:rPr>
          <w:rFonts w:ascii="Times New Roman" w:hAnsi="Times New Roman" w:cs="Times New Roman"/>
          <w:sz w:val="24"/>
          <w:szCs w:val="24"/>
          <w:lang w:eastAsia="ru-RU"/>
        </w:rPr>
        <w:t>__________</w:t>
      </w:r>
      <w:r w:rsidRPr="00B1257C">
        <w:rPr>
          <w:rFonts w:ascii="Times New Roman" w:hAnsi="Times New Roman" w:cs="Times New Roman"/>
          <w:sz w:val="24"/>
          <w:szCs w:val="24"/>
          <w:lang w:eastAsia="ru-RU"/>
        </w:rPr>
        <w:t>_____________</w:t>
      </w:r>
      <w:r w:rsidR="00B1257C">
        <w:rPr>
          <w:rFonts w:ascii="Times New Roman" w:hAnsi="Times New Roman" w:cs="Times New Roman"/>
          <w:sz w:val="24"/>
          <w:szCs w:val="24"/>
          <w:lang w:eastAsia="ru-RU"/>
        </w:rPr>
        <w:t>_____________</w:t>
      </w:r>
    </w:p>
    <w:p w:rsidR="00B1257C" w:rsidRDefault="00B1257C" w:rsidP="00B1257C">
      <w:pPr>
        <w:pStyle w:val="a3"/>
        <w:jc w:val="both"/>
        <w:rPr>
          <w:rFonts w:ascii="Times New Roman" w:hAnsi="Times New Roman" w:cs="Times New Roman"/>
          <w:sz w:val="24"/>
          <w:szCs w:val="24"/>
          <w:lang w:eastAsia="ru-RU"/>
        </w:rPr>
      </w:pPr>
    </w:p>
    <w:p w:rsidR="00B1257C" w:rsidRPr="00B1257C" w:rsidRDefault="00B1257C" w:rsidP="00B1257C">
      <w:pPr>
        <w:pStyle w:val="a3"/>
        <w:jc w:val="both"/>
        <w:rPr>
          <w:rFonts w:ascii="Times New Roman" w:hAnsi="Times New Roman" w:cs="Times New Roman"/>
          <w:sz w:val="24"/>
          <w:szCs w:val="24"/>
          <w:lang w:eastAsia="ru-RU"/>
        </w:rPr>
      </w:pPr>
    </w:p>
    <w:p w:rsidR="00060422" w:rsidRPr="000E4E02" w:rsidRDefault="00060422" w:rsidP="00B1257C">
      <w:pPr>
        <w:pStyle w:val="a3"/>
        <w:jc w:val="center"/>
        <w:rPr>
          <w:rFonts w:ascii="Arial" w:hAnsi="Arial" w:cs="Arial"/>
          <w:sz w:val="24"/>
          <w:szCs w:val="24"/>
          <w:lang w:eastAsia="ru-RU"/>
        </w:rPr>
      </w:pPr>
      <w:r w:rsidRPr="000E4E02">
        <w:rPr>
          <w:rFonts w:ascii="Arial" w:hAnsi="Arial" w:cs="Arial"/>
          <w:b/>
          <w:bCs/>
          <w:sz w:val="24"/>
          <w:szCs w:val="24"/>
          <w:lang w:eastAsia="ru-RU"/>
        </w:rPr>
        <w:t>Заявление</w:t>
      </w:r>
    </w:p>
    <w:p w:rsidR="00B1257C" w:rsidRPr="000E4E02" w:rsidRDefault="00060422" w:rsidP="0018685B">
      <w:pPr>
        <w:pStyle w:val="a3"/>
        <w:jc w:val="center"/>
        <w:rPr>
          <w:rFonts w:ascii="Arial" w:hAnsi="Arial" w:cs="Arial"/>
          <w:b/>
          <w:bCs/>
          <w:sz w:val="24"/>
          <w:szCs w:val="24"/>
          <w:lang w:eastAsia="ru-RU"/>
        </w:rPr>
      </w:pPr>
      <w:r w:rsidRPr="000E4E02">
        <w:rPr>
          <w:rFonts w:ascii="Arial" w:hAnsi="Arial" w:cs="Arial"/>
          <w:b/>
          <w:bCs/>
          <w:sz w:val="24"/>
          <w:szCs w:val="24"/>
          <w:lang w:eastAsia="ru-RU"/>
        </w:rPr>
        <w:t>о назначении пенсии за выслугу лет</w:t>
      </w:r>
    </w:p>
    <w:p w:rsidR="00B1257C" w:rsidRPr="00B1257C" w:rsidRDefault="00B1257C" w:rsidP="00B1257C">
      <w:pPr>
        <w:pStyle w:val="a3"/>
        <w:jc w:val="center"/>
        <w:rPr>
          <w:rFonts w:ascii="Times New Roman" w:hAnsi="Times New Roman" w:cs="Times New Roman"/>
          <w:sz w:val="24"/>
          <w:szCs w:val="24"/>
          <w:lang w:eastAsia="ru-RU"/>
        </w:rPr>
      </w:pP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В         соответствии     со </w:t>
      </w:r>
      <w:hyperlink r:id="rId37" w:anchor="/document/21679806/entry/11000" w:history="1">
        <w:r w:rsidR="00060422" w:rsidRPr="000E4E02">
          <w:rPr>
            <w:rFonts w:ascii="Arial" w:hAnsi="Arial" w:cs="Arial"/>
            <w:sz w:val="24"/>
            <w:szCs w:val="24"/>
            <w:lang w:eastAsia="ru-RU"/>
          </w:rPr>
          <w:t>ст.11</w:t>
        </w:r>
      </w:hyperlink>
      <w:r w:rsidR="00060422" w:rsidRPr="000E4E02">
        <w:rPr>
          <w:rFonts w:ascii="Arial" w:hAnsi="Arial" w:cs="Arial"/>
          <w:sz w:val="24"/>
          <w:szCs w:val="24"/>
          <w:lang w:eastAsia="ru-RU"/>
        </w:rPr>
        <w:t xml:space="preserve">    Закона    Иркутской   области</w:t>
      </w:r>
      <w:r w:rsidRPr="000E4E02">
        <w:rPr>
          <w:rFonts w:ascii="Arial" w:hAnsi="Arial" w:cs="Arial"/>
          <w:sz w:val="24"/>
          <w:szCs w:val="24"/>
          <w:lang w:eastAsia="ru-RU"/>
        </w:rPr>
        <w:t xml:space="preserve">  </w:t>
      </w:r>
      <w:r w:rsidR="000E4E02">
        <w:rPr>
          <w:rFonts w:ascii="Arial" w:hAnsi="Arial" w:cs="Arial"/>
          <w:sz w:val="24"/>
          <w:szCs w:val="24"/>
          <w:lang w:eastAsia="ru-RU"/>
        </w:rPr>
        <w:t>от 15.10.2007 N 88-ОЗ «</w:t>
      </w:r>
      <w:r w:rsidR="00060422" w:rsidRPr="000E4E02">
        <w:rPr>
          <w:rFonts w:ascii="Arial" w:hAnsi="Arial" w:cs="Arial"/>
          <w:sz w:val="24"/>
          <w:szCs w:val="24"/>
          <w:lang w:eastAsia="ru-RU"/>
        </w:rPr>
        <w:t>Об отдельных вопросах  муниципальной    службы   в</w:t>
      </w:r>
      <w:r w:rsidRPr="000E4E02">
        <w:rPr>
          <w:rFonts w:ascii="Arial" w:hAnsi="Arial" w:cs="Arial"/>
          <w:sz w:val="24"/>
          <w:szCs w:val="24"/>
          <w:lang w:eastAsia="ru-RU"/>
        </w:rPr>
        <w:t xml:space="preserve"> </w:t>
      </w:r>
      <w:r w:rsidR="000E4E02">
        <w:rPr>
          <w:rFonts w:ascii="Arial" w:hAnsi="Arial" w:cs="Arial"/>
          <w:sz w:val="24"/>
          <w:szCs w:val="24"/>
          <w:lang w:eastAsia="ru-RU"/>
        </w:rPr>
        <w:t>Иркутской области»</w:t>
      </w:r>
      <w:r w:rsidR="00060422" w:rsidRPr="000E4E02">
        <w:rPr>
          <w:rFonts w:ascii="Arial" w:hAnsi="Arial" w:cs="Arial"/>
          <w:sz w:val="24"/>
          <w:szCs w:val="24"/>
          <w:lang w:eastAsia="ru-RU"/>
        </w:rPr>
        <w:t xml:space="preserve"> и</w:t>
      </w:r>
      <w:r w:rsidR="000E4E02">
        <w:rPr>
          <w:rFonts w:ascii="Arial" w:hAnsi="Arial" w:cs="Arial"/>
          <w:sz w:val="24"/>
          <w:szCs w:val="24"/>
          <w:lang w:eastAsia="ru-RU"/>
        </w:rPr>
        <w:t xml:space="preserve"> Положением </w:t>
      </w:r>
      <w:r w:rsidRPr="000E4E02">
        <w:rPr>
          <w:rFonts w:ascii="Arial" w:hAnsi="Arial" w:cs="Arial"/>
          <w:sz w:val="24"/>
          <w:szCs w:val="24"/>
          <w:lang w:eastAsia="ru-RU"/>
        </w:rPr>
        <w:t xml:space="preserve">о </w:t>
      </w:r>
      <w:r w:rsidR="00060422" w:rsidRPr="000E4E02">
        <w:rPr>
          <w:rFonts w:ascii="Arial" w:hAnsi="Arial" w:cs="Arial"/>
          <w:sz w:val="24"/>
          <w:szCs w:val="24"/>
          <w:lang w:eastAsia="ru-RU"/>
        </w:rPr>
        <w:t>порядке    назначения,    перерасчета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размера, индексации и выплате </w:t>
      </w:r>
      <w:r w:rsidR="000E4E02">
        <w:rPr>
          <w:rFonts w:ascii="Arial" w:hAnsi="Arial" w:cs="Arial"/>
          <w:sz w:val="24"/>
          <w:szCs w:val="24"/>
          <w:lang w:eastAsia="ru-RU"/>
        </w:rPr>
        <w:t>пенсии</w:t>
      </w:r>
      <w:r w:rsidR="00060422" w:rsidRPr="000E4E02">
        <w:rPr>
          <w:rFonts w:ascii="Arial" w:hAnsi="Arial" w:cs="Arial"/>
          <w:sz w:val="24"/>
          <w:szCs w:val="24"/>
          <w:lang w:eastAsia="ru-RU"/>
        </w:rPr>
        <w:t xml:space="preserve">  за   выслугу   лет </w:t>
      </w:r>
      <w:r w:rsidR="000E4E02">
        <w:rPr>
          <w:rFonts w:ascii="Arial" w:hAnsi="Arial" w:cs="Arial"/>
          <w:sz w:val="24"/>
          <w:szCs w:val="24"/>
          <w:lang w:eastAsia="ru-RU"/>
        </w:rPr>
        <w:t>муниципальным служащим</w:t>
      </w:r>
      <w:r w:rsidR="00B1257C" w:rsidRPr="000E4E02">
        <w:rPr>
          <w:rFonts w:ascii="Arial" w:hAnsi="Arial" w:cs="Arial"/>
          <w:sz w:val="24"/>
          <w:szCs w:val="24"/>
          <w:lang w:eastAsia="ru-RU"/>
        </w:rPr>
        <w:t xml:space="preserve"> администрации   муниципального о</w:t>
      </w:r>
      <w:r w:rsidR="00060422" w:rsidRPr="000E4E02">
        <w:rPr>
          <w:rFonts w:ascii="Arial" w:hAnsi="Arial" w:cs="Arial"/>
          <w:sz w:val="24"/>
          <w:szCs w:val="24"/>
          <w:lang w:eastAsia="ru-RU"/>
        </w:rPr>
        <w:t>бразования</w:t>
      </w:r>
      <w:r w:rsidR="00B1257C" w:rsidRPr="000E4E02">
        <w:rPr>
          <w:rFonts w:ascii="Arial" w:hAnsi="Arial" w:cs="Arial"/>
          <w:sz w:val="24"/>
          <w:szCs w:val="24"/>
          <w:lang w:eastAsia="ru-RU"/>
        </w:rPr>
        <w:t xml:space="preserve"> «</w:t>
      </w:r>
      <w:r w:rsidR="0078552F">
        <w:rPr>
          <w:rFonts w:ascii="Arial" w:hAnsi="Arial" w:cs="Arial"/>
          <w:sz w:val="24"/>
          <w:szCs w:val="24"/>
          <w:lang w:eastAsia="ru-RU"/>
        </w:rPr>
        <w:t>Могоенок</w:t>
      </w:r>
      <w:r w:rsidR="00B1257C" w:rsidRPr="000E4E02">
        <w:rPr>
          <w:rFonts w:ascii="Arial" w:hAnsi="Arial" w:cs="Arial"/>
          <w:sz w:val="24"/>
          <w:szCs w:val="24"/>
          <w:lang w:eastAsia="ru-RU"/>
        </w:rPr>
        <w:t>»</w:t>
      </w:r>
      <w:r w:rsidR="00060422" w:rsidRPr="000E4E02">
        <w:rPr>
          <w:rFonts w:ascii="Arial" w:hAnsi="Arial" w:cs="Arial"/>
          <w:sz w:val="24"/>
          <w:szCs w:val="24"/>
          <w:lang w:eastAsia="ru-RU"/>
        </w:rPr>
        <w:t>, утвержденным     решением   Думы</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муниципального </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образования</w:t>
      </w:r>
      <w:r w:rsidRPr="000E4E02">
        <w:rPr>
          <w:rFonts w:ascii="Arial" w:hAnsi="Arial" w:cs="Arial"/>
          <w:sz w:val="24"/>
          <w:szCs w:val="24"/>
          <w:lang w:eastAsia="ru-RU"/>
        </w:rPr>
        <w:t xml:space="preserve"> </w:t>
      </w:r>
      <w:r w:rsidR="00B1257C" w:rsidRPr="000E4E02">
        <w:rPr>
          <w:rFonts w:ascii="Arial" w:hAnsi="Arial" w:cs="Arial"/>
          <w:sz w:val="24"/>
          <w:szCs w:val="24"/>
          <w:lang w:eastAsia="ru-RU"/>
        </w:rPr>
        <w:t>«</w:t>
      </w:r>
      <w:r w:rsidR="0078552F">
        <w:rPr>
          <w:rFonts w:ascii="Arial" w:hAnsi="Arial" w:cs="Arial"/>
          <w:sz w:val="24"/>
          <w:szCs w:val="24"/>
          <w:lang w:eastAsia="ru-RU"/>
        </w:rPr>
        <w:t>Могоенок</w:t>
      </w:r>
      <w:r w:rsidR="00B1257C" w:rsidRPr="000E4E02">
        <w:rPr>
          <w:rFonts w:ascii="Arial" w:hAnsi="Arial" w:cs="Arial"/>
          <w:sz w:val="24"/>
          <w:szCs w:val="24"/>
          <w:lang w:eastAsia="ru-RU"/>
        </w:rPr>
        <w:t>»</w:t>
      </w:r>
      <w:r w:rsidR="0051021A">
        <w:rPr>
          <w:rFonts w:ascii="Arial" w:hAnsi="Arial" w:cs="Arial"/>
          <w:sz w:val="24"/>
          <w:szCs w:val="24"/>
          <w:lang w:eastAsia="ru-RU"/>
        </w:rPr>
        <w:t xml:space="preserve"> от «__» _______2022г. № </w:t>
      </w:r>
      <w:proofErr w:type="spellStart"/>
      <w:r w:rsidR="0051021A">
        <w:rPr>
          <w:rFonts w:ascii="Arial" w:hAnsi="Arial" w:cs="Arial"/>
          <w:sz w:val="24"/>
          <w:szCs w:val="24"/>
          <w:lang w:eastAsia="ru-RU"/>
        </w:rPr>
        <w:t>_</w:t>
      </w:r>
      <w:proofErr w:type="gramStart"/>
      <w:r w:rsidR="0051021A">
        <w:rPr>
          <w:rFonts w:ascii="Arial" w:hAnsi="Arial" w:cs="Arial"/>
          <w:sz w:val="24"/>
          <w:szCs w:val="24"/>
          <w:lang w:eastAsia="ru-RU"/>
        </w:rPr>
        <w:t>_-</w:t>
      </w:r>
      <w:proofErr w:type="gramEnd"/>
      <w:r w:rsidR="0051021A">
        <w:rPr>
          <w:rFonts w:ascii="Arial" w:hAnsi="Arial" w:cs="Arial"/>
          <w:sz w:val="24"/>
          <w:szCs w:val="24"/>
          <w:lang w:eastAsia="ru-RU"/>
        </w:rPr>
        <w:t>дмо</w:t>
      </w:r>
      <w:proofErr w:type="spellEnd"/>
      <w:r w:rsidR="00060422" w:rsidRPr="000E4E02">
        <w:rPr>
          <w:rFonts w:ascii="Arial" w:hAnsi="Arial" w:cs="Arial"/>
          <w:sz w:val="24"/>
          <w:szCs w:val="24"/>
          <w:lang w:eastAsia="ru-RU"/>
        </w:rPr>
        <w:t>,     прошу</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назначить мне (моему доверителю) _______________________________________</w:t>
      </w:r>
      <w:r w:rsidRPr="000E4E02">
        <w:rPr>
          <w:rFonts w:ascii="Arial" w:hAnsi="Arial" w:cs="Arial"/>
          <w:sz w:val="24"/>
          <w:szCs w:val="24"/>
          <w:lang w:eastAsia="ru-RU"/>
        </w:rPr>
        <w:t>_____</w:t>
      </w:r>
      <w:r w:rsidR="000E4E02">
        <w:rPr>
          <w:rFonts w:ascii="Arial" w:hAnsi="Arial" w:cs="Arial"/>
          <w:sz w:val="24"/>
          <w:szCs w:val="24"/>
          <w:lang w:eastAsia="ru-RU"/>
        </w:rPr>
        <w:t>_________________________</w:t>
      </w:r>
      <w:r w:rsidR="00060422" w:rsidRPr="000E4E02">
        <w:rPr>
          <w:rFonts w:ascii="Arial" w:hAnsi="Arial" w:cs="Arial"/>
          <w:sz w:val="24"/>
          <w:szCs w:val="24"/>
          <w:lang w:eastAsia="ru-RU"/>
        </w:rPr>
        <w:t>,</w:t>
      </w:r>
    </w:p>
    <w:p w:rsidR="00060422" w:rsidRPr="000E4E02" w:rsidRDefault="000E4E02" w:rsidP="003718CB">
      <w:pPr>
        <w:pStyle w:val="a3"/>
        <w:jc w:val="center"/>
        <w:rPr>
          <w:rFonts w:ascii="Arial" w:hAnsi="Arial" w:cs="Arial"/>
          <w:sz w:val="18"/>
          <w:szCs w:val="18"/>
          <w:lang w:eastAsia="ru-RU"/>
        </w:rPr>
      </w:pPr>
      <w:r>
        <w:rPr>
          <w:rFonts w:ascii="Arial" w:hAnsi="Arial" w:cs="Arial"/>
          <w:sz w:val="18"/>
          <w:szCs w:val="18"/>
          <w:lang w:eastAsia="ru-RU"/>
        </w:rPr>
        <w:t>(</w:t>
      </w:r>
      <w:r w:rsidR="00060422" w:rsidRPr="000E4E02">
        <w:rPr>
          <w:rFonts w:ascii="Arial" w:hAnsi="Arial" w:cs="Arial"/>
          <w:sz w:val="18"/>
          <w:szCs w:val="18"/>
          <w:lang w:eastAsia="ru-RU"/>
        </w:rPr>
        <w:t>ФИО</w:t>
      </w:r>
      <w:r>
        <w:rPr>
          <w:rFonts w:ascii="Arial" w:hAnsi="Arial" w:cs="Arial"/>
          <w:sz w:val="18"/>
          <w:szCs w:val="18"/>
          <w:lang w:eastAsia="ru-RU"/>
        </w:rPr>
        <w:t>)</w:t>
      </w:r>
    </w:p>
    <w:p w:rsidR="003718CB"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w:t>
      </w:r>
      <w:r w:rsidR="000E4E02">
        <w:rPr>
          <w:rFonts w:ascii="Arial" w:hAnsi="Arial" w:cs="Arial"/>
          <w:sz w:val="24"/>
          <w:szCs w:val="24"/>
          <w:lang w:eastAsia="ru-RU"/>
        </w:rPr>
        <w:t>_________</w:t>
      </w:r>
    </w:p>
    <w:p w:rsidR="003718CB" w:rsidRPr="000E4E02" w:rsidRDefault="00060422" w:rsidP="003718CB">
      <w:pPr>
        <w:pStyle w:val="a3"/>
        <w:jc w:val="both"/>
        <w:rPr>
          <w:rFonts w:ascii="Arial" w:hAnsi="Arial" w:cs="Arial"/>
          <w:sz w:val="24"/>
          <w:szCs w:val="24"/>
          <w:lang w:eastAsia="ru-RU"/>
        </w:rPr>
      </w:pPr>
      <w:r w:rsidRPr="000E4E02">
        <w:rPr>
          <w:rFonts w:ascii="Arial" w:hAnsi="Arial" w:cs="Arial"/>
          <w:sz w:val="24"/>
          <w:szCs w:val="24"/>
          <w:lang w:eastAsia="ru-RU"/>
        </w:rPr>
        <w:t>ранее замещавшей</w:t>
      </w:r>
      <w:r w:rsidR="00F01982">
        <w:rPr>
          <w:rFonts w:ascii="Arial" w:hAnsi="Arial" w:cs="Arial"/>
          <w:sz w:val="24"/>
          <w:szCs w:val="24"/>
          <w:lang w:eastAsia="ru-RU"/>
        </w:rPr>
        <w:t xml:space="preserve"> </w:t>
      </w:r>
      <w:r w:rsidRPr="000E4E02">
        <w:rPr>
          <w:rFonts w:ascii="Arial" w:hAnsi="Arial" w:cs="Arial"/>
          <w:sz w:val="24"/>
          <w:szCs w:val="24"/>
          <w:lang w:eastAsia="ru-RU"/>
        </w:rPr>
        <w:t>(</w:t>
      </w:r>
      <w:r w:rsidR="00F01982">
        <w:rPr>
          <w:rFonts w:ascii="Arial" w:hAnsi="Arial" w:cs="Arial"/>
          <w:sz w:val="24"/>
          <w:szCs w:val="24"/>
          <w:lang w:eastAsia="ru-RU"/>
        </w:rPr>
        <w:t>-ему</w:t>
      </w:r>
      <w:r w:rsidRPr="000E4E02">
        <w:rPr>
          <w:rFonts w:ascii="Arial" w:hAnsi="Arial" w:cs="Arial"/>
          <w:sz w:val="24"/>
          <w:szCs w:val="24"/>
          <w:lang w:eastAsia="ru-RU"/>
        </w:rPr>
        <w:t>) должность муниципаль</w:t>
      </w:r>
      <w:r w:rsidR="00F01982">
        <w:rPr>
          <w:rFonts w:ascii="Arial" w:hAnsi="Arial" w:cs="Arial"/>
          <w:sz w:val="24"/>
          <w:szCs w:val="24"/>
          <w:lang w:eastAsia="ru-RU"/>
        </w:rPr>
        <w:t>ной службы _________________</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r w:rsidR="00F01982">
        <w:rPr>
          <w:rFonts w:ascii="Arial" w:hAnsi="Arial" w:cs="Arial"/>
          <w:sz w:val="24"/>
          <w:szCs w:val="24"/>
          <w:lang w:eastAsia="ru-RU"/>
        </w:rPr>
        <w:t xml:space="preserve">                             </w:t>
      </w:r>
    </w:p>
    <w:p w:rsidR="00F01982" w:rsidRDefault="003718CB" w:rsidP="00F01982">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___________________________________________________________________</w:t>
      </w:r>
      <w:r w:rsidR="00F01982">
        <w:rPr>
          <w:rFonts w:ascii="Arial" w:hAnsi="Arial" w:cs="Arial"/>
          <w:sz w:val="24"/>
          <w:szCs w:val="24"/>
          <w:lang w:eastAsia="ru-RU"/>
        </w:rPr>
        <w:t>___</w:t>
      </w:r>
    </w:p>
    <w:p w:rsidR="00F01982" w:rsidRPr="00F01982" w:rsidRDefault="00F01982" w:rsidP="00F01982">
      <w:pPr>
        <w:pStyle w:val="a3"/>
        <w:jc w:val="center"/>
        <w:rPr>
          <w:rFonts w:ascii="Arial" w:hAnsi="Arial" w:cs="Arial"/>
          <w:sz w:val="18"/>
          <w:szCs w:val="18"/>
          <w:lang w:eastAsia="ru-RU"/>
        </w:rPr>
      </w:pPr>
      <w:r w:rsidRPr="00F01982">
        <w:rPr>
          <w:rFonts w:ascii="Arial" w:hAnsi="Arial" w:cs="Arial"/>
          <w:sz w:val="18"/>
          <w:szCs w:val="18"/>
          <w:lang w:eastAsia="ru-RU"/>
        </w:rPr>
        <w:t>должность муниципальной службы</w:t>
      </w:r>
    </w:p>
    <w:p w:rsidR="00060422" w:rsidRPr="000E4E02" w:rsidRDefault="00060422" w:rsidP="00F01982">
      <w:pPr>
        <w:pStyle w:val="a3"/>
        <w:jc w:val="both"/>
        <w:rPr>
          <w:rFonts w:ascii="Arial" w:hAnsi="Arial" w:cs="Arial"/>
          <w:sz w:val="24"/>
          <w:szCs w:val="24"/>
          <w:lang w:eastAsia="ru-RU"/>
        </w:rPr>
      </w:pPr>
      <w:r w:rsidRPr="000E4E02">
        <w:rPr>
          <w:rFonts w:ascii="Arial" w:hAnsi="Arial" w:cs="Arial"/>
          <w:sz w:val="24"/>
          <w:szCs w:val="24"/>
          <w:lang w:eastAsia="ru-RU"/>
        </w:rPr>
        <w:t>пенсию за выслугу лет.</w:t>
      </w: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В случае изменения    места   жительства,   а   также   при   наступлении</w:t>
      </w:r>
      <w:r w:rsidRPr="000E4E02">
        <w:rPr>
          <w:rFonts w:ascii="Arial" w:hAnsi="Arial" w:cs="Arial"/>
          <w:sz w:val="24"/>
          <w:szCs w:val="24"/>
          <w:lang w:eastAsia="ru-RU"/>
        </w:rPr>
        <w:t xml:space="preserve"> </w:t>
      </w:r>
      <w:proofErr w:type="gramStart"/>
      <w:r w:rsidR="00060422" w:rsidRPr="000E4E02">
        <w:rPr>
          <w:rFonts w:ascii="Arial" w:hAnsi="Arial" w:cs="Arial"/>
          <w:sz w:val="24"/>
          <w:szCs w:val="24"/>
          <w:lang w:eastAsia="ru-RU"/>
        </w:rPr>
        <w:t xml:space="preserve">обстоятельств, установленных    </w:t>
      </w:r>
      <w:hyperlink r:id="rId38" w:anchor="/document/44055610/entry/951" w:history="1">
        <w:r w:rsidR="00060422" w:rsidRPr="00F01982">
          <w:rPr>
            <w:rFonts w:ascii="Arial" w:hAnsi="Arial" w:cs="Arial"/>
            <w:sz w:val="24"/>
            <w:szCs w:val="24"/>
            <w:lang w:eastAsia="ru-RU"/>
          </w:rPr>
          <w:t>пунктом 5.1</w:t>
        </w:r>
      </w:hyperlink>
      <w:r w:rsidR="00060422" w:rsidRPr="00F01982">
        <w:rPr>
          <w:rFonts w:ascii="Arial" w:hAnsi="Arial" w:cs="Arial"/>
          <w:sz w:val="24"/>
          <w:szCs w:val="24"/>
          <w:lang w:eastAsia="ru-RU"/>
        </w:rPr>
        <w:t xml:space="preserve"> и </w:t>
      </w:r>
      <w:hyperlink r:id="rId39" w:anchor="/document/44055610/entry/9521" w:history="1">
        <w:r w:rsidR="00060422" w:rsidRPr="00F01982">
          <w:rPr>
            <w:rFonts w:ascii="Arial" w:hAnsi="Arial" w:cs="Arial"/>
            <w:sz w:val="24"/>
            <w:szCs w:val="24"/>
            <w:lang w:eastAsia="ru-RU"/>
          </w:rPr>
          <w:t>подпунктом 5.2.1 пункта 5.2</w:t>
        </w:r>
      </w:hyperlink>
      <w:r w:rsidRPr="000E4E02">
        <w:rPr>
          <w:rFonts w:ascii="Arial" w:hAnsi="Arial" w:cs="Arial"/>
          <w:sz w:val="24"/>
          <w:szCs w:val="24"/>
          <w:lang w:eastAsia="ru-RU"/>
        </w:rPr>
        <w:t xml:space="preserve"> </w:t>
      </w:r>
      <w:r w:rsidR="00060422" w:rsidRPr="000E4E02">
        <w:rPr>
          <w:rFonts w:ascii="Arial" w:hAnsi="Arial" w:cs="Arial"/>
          <w:sz w:val="24"/>
          <w:szCs w:val="24"/>
          <w:lang w:eastAsia="ru-RU"/>
        </w:rPr>
        <w:t>вышеуказанног</w:t>
      </w:r>
      <w:r w:rsidR="00F01982">
        <w:rPr>
          <w:rFonts w:ascii="Arial" w:hAnsi="Arial" w:cs="Arial"/>
          <w:sz w:val="24"/>
          <w:szCs w:val="24"/>
          <w:lang w:eastAsia="ru-RU"/>
        </w:rPr>
        <w:t xml:space="preserve">о Положения </w:t>
      </w:r>
      <w:r w:rsidR="00060422" w:rsidRPr="000E4E02">
        <w:rPr>
          <w:rFonts w:ascii="Arial" w:hAnsi="Arial" w:cs="Arial"/>
          <w:sz w:val="24"/>
          <w:szCs w:val="24"/>
          <w:lang w:eastAsia="ru-RU"/>
        </w:rPr>
        <w:t>обязуюсь</w:t>
      </w:r>
      <w:proofErr w:type="gramEnd"/>
      <w:r w:rsidR="00060422" w:rsidRPr="000E4E02">
        <w:rPr>
          <w:rFonts w:ascii="Arial" w:hAnsi="Arial" w:cs="Arial"/>
          <w:sz w:val="24"/>
          <w:szCs w:val="24"/>
          <w:lang w:eastAsia="ru-RU"/>
        </w:rPr>
        <w:t xml:space="preserve">    прои</w:t>
      </w:r>
      <w:r w:rsidR="00F01982">
        <w:rPr>
          <w:rFonts w:ascii="Arial" w:hAnsi="Arial" w:cs="Arial"/>
          <w:sz w:val="24"/>
          <w:szCs w:val="24"/>
          <w:lang w:eastAsia="ru-RU"/>
        </w:rPr>
        <w:t xml:space="preserve">нформировать  </w:t>
      </w:r>
      <w:r w:rsidR="00B73A8F">
        <w:rPr>
          <w:rFonts w:ascii="Arial" w:hAnsi="Arial" w:cs="Arial"/>
          <w:sz w:val="24"/>
          <w:szCs w:val="24"/>
          <w:lang w:eastAsia="ru-RU"/>
        </w:rPr>
        <w:t>администрацию</w:t>
      </w:r>
      <w:r w:rsidR="00060422" w:rsidRPr="000E4E02">
        <w:rPr>
          <w:rFonts w:ascii="Arial" w:hAnsi="Arial" w:cs="Arial"/>
          <w:sz w:val="24"/>
          <w:szCs w:val="24"/>
          <w:lang w:eastAsia="ru-RU"/>
        </w:rPr>
        <w:t xml:space="preserve"> в течение 5 дней с момента наступления обстоятельств.</w:t>
      </w:r>
    </w:p>
    <w:p w:rsidR="00060422" w:rsidRPr="000E4E02" w:rsidRDefault="00F01982" w:rsidP="003718CB">
      <w:pPr>
        <w:pStyle w:val="a3"/>
        <w:rPr>
          <w:rFonts w:ascii="Arial" w:hAnsi="Arial" w:cs="Arial"/>
          <w:sz w:val="24"/>
          <w:szCs w:val="24"/>
          <w:lang w:eastAsia="ru-RU"/>
        </w:rPr>
      </w:pPr>
      <w:r>
        <w:rPr>
          <w:rFonts w:ascii="Arial" w:hAnsi="Arial" w:cs="Arial"/>
          <w:sz w:val="24"/>
          <w:szCs w:val="24"/>
          <w:lang w:eastAsia="ru-RU"/>
        </w:rPr>
        <w:t xml:space="preserve">Пенсию </w:t>
      </w:r>
      <w:r w:rsidR="00060422" w:rsidRPr="000E4E02">
        <w:rPr>
          <w:rFonts w:ascii="Arial" w:hAnsi="Arial" w:cs="Arial"/>
          <w:sz w:val="24"/>
          <w:szCs w:val="24"/>
          <w:lang w:eastAsia="ru-RU"/>
        </w:rPr>
        <w:t>за выслугу лет прошу перечислять в _______________________________</w:t>
      </w:r>
    </w:p>
    <w:p w:rsidR="00F01982" w:rsidRDefault="00060422" w:rsidP="003718CB">
      <w:pPr>
        <w:pStyle w:val="a3"/>
        <w:rPr>
          <w:rFonts w:ascii="Arial" w:hAnsi="Arial" w:cs="Arial"/>
          <w:sz w:val="18"/>
          <w:szCs w:val="18"/>
          <w:lang w:eastAsia="ru-RU"/>
        </w:rPr>
      </w:pPr>
      <w:r w:rsidRPr="000E4E02">
        <w:rPr>
          <w:rFonts w:ascii="Arial" w:hAnsi="Arial" w:cs="Arial"/>
          <w:sz w:val="24"/>
          <w:szCs w:val="24"/>
          <w:lang w:eastAsia="ru-RU"/>
        </w:rPr>
        <w:lastRenderedPageBreak/>
        <w:t xml:space="preserve">                                            </w:t>
      </w:r>
      <w:r w:rsidR="00F01982">
        <w:rPr>
          <w:rFonts w:ascii="Arial" w:hAnsi="Arial" w:cs="Arial"/>
          <w:sz w:val="24"/>
          <w:szCs w:val="24"/>
          <w:lang w:eastAsia="ru-RU"/>
        </w:rPr>
        <w:t xml:space="preserve">                              </w:t>
      </w:r>
      <w:r w:rsidRPr="000E4E02">
        <w:rPr>
          <w:rFonts w:ascii="Arial" w:hAnsi="Arial" w:cs="Arial"/>
          <w:sz w:val="24"/>
          <w:szCs w:val="24"/>
          <w:lang w:eastAsia="ru-RU"/>
        </w:rPr>
        <w:t xml:space="preserve"> </w:t>
      </w:r>
      <w:r w:rsidR="00F01982">
        <w:rPr>
          <w:rFonts w:ascii="Arial" w:hAnsi="Arial" w:cs="Arial"/>
          <w:sz w:val="24"/>
          <w:szCs w:val="24"/>
          <w:lang w:eastAsia="ru-RU"/>
        </w:rPr>
        <w:t xml:space="preserve">         </w:t>
      </w:r>
      <w:r w:rsidRPr="00F01982">
        <w:rPr>
          <w:rFonts w:ascii="Arial" w:hAnsi="Arial" w:cs="Arial"/>
          <w:sz w:val="18"/>
          <w:szCs w:val="18"/>
          <w:lang w:eastAsia="ru-RU"/>
        </w:rPr>
        <w:t>наименование банка, иной</w:t>
      </w:r>
      <w:r w:rsidR="003718CB" w:rsidRPr="00F01982">
        <w:rPr>
          <w:rFonts w:ascii="Arial" w:hAnsi="Arial" w:cs="Arial"/>
          <w:sz w:val="18"/>
          <w:szCs w:val="18"/>
          <w:lang w:eastAsia="ru-RU"/>
        </w:rPr>
        <w:t xml:space="preserve"> </w:t>
      </w:r>
      <w:r w:rsidRPr="00F01982">
        <w:rPr>
          <w:rFonts w:ascii="Arial" w:hAnsi="Arial" w:cs="Arial"/>
          <w:sz w:val="18"/>
          <w:szCs w:val="18"/>
          <w:lang w:eastAsia="ru-RU"/>
        </w:rPr>
        <w:t xml:space="preserve">кредитной </w:t>
      </w:r>
    </w:p>
    <w:p w:rsidR="00060422" w:rsidRPr="00F01982" w:rsidRDefault="00F01982" w:rsidP="003718CB">
      <w:pPr>
        <w:pStyle w:val="a3"/>
        <w:rPr>
          <w:rFonts w:ascii="Arial" w:hAnsi="Arial" w:cs="Arial"/>
          <w:sz w:val="18"/>
          <w:szCs w:val="18"/>
          <w:lang w:eastAsia="ru-RU"/>
        </w:rPr>
      </w:pPr>
      <w:r>
        <w:rPr>
          <w:rFonts w:ascii="Arial" w:hAnsi="Arial" w:cs="Arial"/>
          <w:sz w:val="18"/>
          <w:szCs w:val="18"/>
          <w:lang w:eastAsia="ru-RU"/>
        </w:rPr>
        <w:t xml:space="preserve">                                                                                                                </w:t>
      </w:r>
      <w:r w:rsidR="00060422" w:rsidRPr="00F01982">
        <w:rPr>
          <w:rFonts w:ascii="Arial" w:hAnsi="Arial" w:cs="Arial"/>
          <w:sz w:val="18"/>
          <w:szCs w:val="18"/>
          <w:lang w:eastAsia="ru-RU"/>
        </w:rPr>
        <w:t>организации,</w:t>
      </w:r>
      <w:r>
        <w:rPr>
          <w:rFonts w:ascii="Arial" w:hAnsi="Arial" w:cs="Arial"/>
          <w:sz w:val="18"/>
          <w:szCs w:val="18"/>
          <w:lang w:eastAsia="ru-RU"/>
        </w:rPr>
        <w:t xml:space="preserve"> </w:t>
      </w:r>
      <w:r w:rsidR="00060422" w:rsidRPr="00F01982">
        <w:rPr>
          <w:rFonts w:ascii="Arial" w:hAnsi="Arial" w:cs="Arial"/>
          <w:sz w:val="18"/>
          <w:szCs w:val="18"/>
          <w:lang w:eastAsia="ru-RU"/>
        </w:rPr>
        <w:t xml:space="preserve"> номер</w:t>
      </w:r>
      <w:r w:rsidR="003718CB" w:rsidRPr="00F01982">
        <w:rPr>
          <w:rFonts w:ascii="Arial" w:hAnsi="Arial" w:cs="Arial"/>
          <w:sz w:val="18"/>
          <w:szCs w:val="18"/>
          <w:lang w:eastAsia="ru-RU"/>
        </w:rPr>
        <w:t xml:space="preserve"> </w:t>
      </w:r>
      <w:r w:rsidR="00060422" w:rsidRPr="00F01982">
        <w:rPr>
          <w:rFonts w:ascii="Arial" w:hAnsi="Arial" w:cs="Arial"/>
          <w:sz w:val="18"/>
          <w:szCs w:val="18"/>
          <w:lang w:eastAsia="ru-RU"/>
        </w:rPr>
        <w:t>лицевого счета</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F0198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p>
    <w:p w:rsidR="00060422" w:rsidRPr="000E4E02" w:rsidRDefault="003718CB"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К заявлению прилагаю копии    следующих    документов,    заверенных    в</w:t>
      </w:r>
      <w:r w:rsidRPr="000E4E02">
        <w:rPr>
          <w:rFonts w:ascii="Arial" w:hAnsi="Arial" w:cs="Arial"/>
          <w:sz w:val="24"/>
          <w:szCs w:val="24"/>
          <w:lang w:eastAsia="ru-RU"/>
        </w:rPr>
        <w:t xml:space="preserve"> </w:t>
      </w:r>
      <w:r w:rsidR="00060422" w:rsidRPr="000E4E02">
        <w:rPr>
          <w:rFonts w:ascii="Arial" w:hAnsi="Arial" w:cs="Arial"/>
          <w:sz w:val="24"/>
          <w:szCs w:val="24"/>
          <w:lang w:eastAsia="ru-RU"/>
        </w:rPr>
        <w:t>установленном законодательством порядке:</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1. Паспорт либо иной документ, удостоверяющий личность заявителя</w:t>
      </w:r>
      <w:r w:rsidR="00F01982">
        <w:rPr>
          <w:rFonts w:ascii="Arial" w:hAnsi="Arial" w:cs="Arial"/>
          <w:sz w:val="24"/>
          <w:szCs w:val="24"/>
          <w:lang w:eastAsia="ru-RU"/>
        </w:rPr>
        <w:t xml:space="preserve"> _______ </w:t>
      </w:r>
      <w:r w:rsidRPr="000E4E02">
        <w:rPr>
          <w:rFonts w:ascii="Arial" w:hAnsi="Arial" w:cs="Arial"/>
          <w:sz w:val="24"/>
          <w:szCs w:val="24"/>
          <w:lang w:eastAsia="ru-RU"/>
        </w:rPr>
        <w:t>листов.</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2. Документы, удостоверяющие    личность    представителя</w:t>
      </w:r>
      <w:r w:rsidR="00F01982">
        <w:rPr>
          <w:rFonts w:ascii="Arial" w:hAnsi="Arial" w:cs="Arial"/>
          <w:sz w:val="24"/>
          <w:szCs w:val="24"/>
          <w:lang w:eastAsia="ru-RU"/>
        </w:rPr>
        <w:t xml:space="preserve"> муниципального служащего </w:t>
      </w:r>
      <w:r w:rsidRPr="000E4E02">
        <w:rPr>
          <w:rFonts w:ascii="Arial" w:hAnsi="Arial" w:cs="Arial"/>
          <w:sz w:val="24"/>
          <w:szCs w:val="24"/>
          <w:lang w:eastAsia="ru-RU"/>
        </w:rPr>
        <w:t>и подтверждающие его полномочия  (в    случае    обращения    с</w:t>
      </w:r>
      <w:r w:rsidR="003718CB" w:rsidRPr="000E4E02">
        <w:rPr>
          <w:rFonts w:ascii="Arial" w:hAnsi="Arial" w:cs="Arial"/>
          <w:sz w:val="24"/>
          <w:szCs w:val="24"/>
          <w:lang w:eastAsia="ru-RU"/>
        </w:rPr>
        <w:t xml:space="preserve"> </w:t>
      </w:r>
      <w:r w:rsidRPr="000E4E02">
        <w:rPr>
          <w:rFonts w:ascii="Arial" w:hAnsi="Arial" w:cs="Arial"/>
          <w:sz w:val="24"/>
          <w:szCs w:val="24"/>
          <w:lang w:eastAsia="ru-RU"/>
        </w:rPr>
        <w:t>заявлением представителя муниципального служащего) ______ листов;</w:t>
      </w:r>
    </w:p>
    <w:p w:rsidR="00060422" w:rsidRPr="000E4E02" w:rsidRDefault="00F01982" w:rsidP="00F01982">
      <w:pPr>
        <w:pStyle w:val="a3"/>
        <w:ind w:firstLine="709"/>
        <w:jc w:val="both"/>
        <w:rPr>
          <w:rFonts w:ascii="Arial" w:hAnsi="Arial" w:cs="Arial"/>
          <w:sz w:val="24"/>
          <w:szCs w:val="24"/>
          <w:lang w:eastAsia="ru-RU"/>
        </w:rPr>
      </w:pPr>
      <w:r>
        <w:rPr>
          <w:rFonts w:ascii="Arial" w:hAnsi="Arial" w:cs="Arial"/>
          <w:sz w:val="24"/>
          <w:szCs w:val="24"/>
          <w:lang w:eastAsia="ru-RU"/>
        </w:rPr>
        <w:t xml:space="preserve">3. </w:t>
      </w:r>
      <w:r w:rsidR="00060422" w:rsidRPr="000E4E02">
        <w:rPr>
          <w:rFonts w:ascii="Arial" w:hAnsi="Arial" w:cs="Arial"/>
          <w:sz w:val="24"/>
          <w:szCs w:val="24"/>
          <w:lang w:eastAsia="ru-RU"/>
        </w:rPr>
        <w:t>Трудовая книжка муниципального служаще</w:t>
      </w:r>
      <w:r>
        <w:rPr>
          <w:rFonts w:ascii="Arial" w:hAnsi="Arial" w:cs="Arial"/>
          <w:sz w:val="24"/>
          <w:szCs w:val="24"/>
          <w:lang w:eastAsia="ru-RU"/>
        </w:rPr>
        <w:t>го _________________</w:t>
      </w:r>
      <w:r w:rsidR="00060422" w:rsidRPr="000E4E02">
        <w:rPr>
          <w:rFonts w:ascii="Arial" w:hAnsi="Arial" w:cs="Arial"/>
          <w:sz w:val="24"/>
          <w:szCs w:val="24"/>
          <w:lang w:eastAsia="ru-RU"/>
        </w:rPr>
        <w:t>листов;</w:t>
      </w:r>
    </w:p>
    <w:p w:rsidR="00060422" w:rsidRPr="000E4E02" w:rsidRDefault="00060422" w:rsidP="00F01982">
      <w:pPr>
        <w:pStyle w:val="a3"/>
        <w:ind w:firstLine="709"/>
        <w:jc w:val="both"/>
        <w:rPr>
          <w:rFonts w:ascii="Arial" w:hAnsi="Arial" w:cs="Arial"/>
          <w:sz w:val="24"/>
          <w:szCs w:val="24"/>
          <w:lang w:eastAsia="ru-RU"/>
        </w:rPr>
      </w:pPr>
      <w:r w:rsidRPr="000E4E02">
        <w:rPr>
          <w:rFonts w:ascii="Arial" w:hAnsi="Arial" w:cs="Arial"/>
          <w:sz w:val="24"/>
          <w:szCs w:val="24"/>
          <w:lang w:eastAsia="ru-RU"/>
        </w:rPr>
        <w:t>4. Справка территориального органа Пенсионного фонда Российской Федерации</w:t>
      </w:r>
      <w:r w:rsidR="003718CB" w:rsidRPr="000E4E02">
        <w:rPr>
          <w:rFonts w:ascii="Arial" w:hAnsi="Arial" w:cs="Arial"/>
          <w:sz w:val="24"/>
          <w:szCs w:val="24"/>
          <w:lang w:eastAsia="ru-RU"/>
        </w:rPr>
        <w:t xml:space="preserve"> </w:t>
      </w:r>
      <w:r w:rsidRPr="000E4E02">
        <w:rPr>
          <w:rFonts w:ascii="Arial" w:hAnsi="Arial" w:cs="Arial"/>
          <w:sz w:val="24"/>
          <w:szCs w:val="24"/>
          <w:lang w:eastAsia="ru-RU"/>
        </w:rPr>
        <w:t>по</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5. Иные документы:</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_________________________________________</w:t>
      </w:r>
      <w:r w:rsidR="00F01982">
        <w:rPr>
          <w:rFonts w:ascii="Arial" w:hAnsi="Arial" w:cs="Arial"/>
          <w:sz w:val="24"/>
          <w:szCs w:val="24"/>
          <w:lang w:eastAsia="ru-RU"/>
        </w:rPr>
        <w:t>____________________________</w:t>
      </w:r>
    </w:p>
    <w:p w:rsidR="003718CB" w:rsidRPr="000E4E02" w:rsidRDefault="003718CB" w:rsidP="00B1257C">
      <w:pPr>
        <w:pStyle w:val="a3"/>
        <w:jc w:val="both"/>
        <w:rPr>
          <w:rFonts w:ascii="Arial" w:hAnsi="Arial" w:cs="Arial"/>
          <w:sz w:val="24"/>
          <w:szCs w:val="24"/>
          <w:lang w:eastAsia="ru-RU"/>
        </w:rPr>
      </w:pPr>
    </w:p>
    <w:p w:rsidR="00F0198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 _______________ 20_____ г.</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 xml:space="preserve"> </w:t>
      </w:r>
    </w:p>
    <w:p w:rsidR="00F01982" w:rsidRDefault="00F01982"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r>
      <w:r w:rsidR="003718CB" w:rsidRPr="000E4E02">
        <w:rPr>
          <w:rFonts w:ascii="Arial" w:hAnsi="Arial" w:cs="Arial"/>
          <w:sz w:val="24"/>
          <w:szCs w:val="24"/>
          <w:lang w:eastAsia="ru-RU"/>
        </w:rPr>
        <w:tab/>
        <w:t xml:space="preserve">          </w:t>
      </w:r>
      <w:r w:rsidRPr="000E4E02">
        <w:rPr>
          <w:rFonts w:ascii="Arial" w:hAnsi="Arial" w:cs="Arial"/>
          <w:sz w:val="24"/>
          <w:szCs w:val="24"/>
          <w:lang w:eastAsia="ru-RU"/>
        </w:rPr>
        <w:t>Подпись заявителя</w:t>
      </w:r>
    </w:p>
    <w:p w:rsidR="003718CB"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p>
    <w:p w:rsidR="00060422" w:rsidRPr="000E4E02" w:rsidRDefault="003718CB" w:rsidP="003718CB">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Даю    согласие    администрации  муниципального  </w:t>
      </w:r>
      <w:r w:rsidR="00B1257C" w:rsidRPr="000E4E02">
        <w:rPr>
          <w:rFonts w:ascii="Arial" w:hAnsi="Arial" w:cs="Arial"/>
          <w:sz w:val="24"/>
          <w:szCs w:val="24"/>
          <w:lang w:eastAsia="ru-RU"/>
        </w:rPr>
        <w:t xml:space="preserve"> </w:t>
      </w:r>
      <w:r w:rsidR="00060422" w:rsidRPr="000E4E02">
        <w:rPr>
          <w:rFonts w:ascii="Arial" w:hAnsi="Arial" w:cs="Arial"/>
          <w:sz w:val="24"/>
          <w:szCs w:val="24"/>
          <w:lang w:eastAsia="ru-RU"/>
        </w:rPr>
        <w:t>образования</w:t>
      </w:r>
      <w:r w:rsidR="00B1257C" w:rsidRPr="000E4E02">
        <w:rPr>
          <w:rFonts w:ascii="Arial" w:hAnsi="Arial" w:cs="Arial"/>
          <w:sz w:val="24"/>
          <w:szCs w:val="24"/>
          <w:lang w:eastAsia="ru-RU"/>
        </w:rPr>
        <w:t xml:space="preserve"> «</w:t>
      </w:r>
      <w:r w:rsidR="0078552F">
        <w:rPr>
          <w:rFonts w:ascii="Arial" w:hAnsi="Arial" w:cs="Arial"/>
          <w:sz w:val="24"/>
          <w:szCs w:val="24"/>
          <w:lang w:eastAsia="ru-RU"/>
        </w:rPr>
        <w:t>Могоенок</w:t>
      </w:r>
      <w:r w:rsidR="00B1257C" w:rsidRPr="000E4E02">
        <w:rPr>
          <w:rFonts w:ascii="Arial" w:hAnsi="Arial" w:cs="Arial"/>
          <w:sz w:val="24"/>
          <w:szCs w:val="24"/>
          <w:lang w:eastAsia="ru-RU"/>
        </w:rPr>
        <w:t>»</w:t>
      </w:r>
      <w:r w:rsidR="00060422" w:rsidRPr="000E4E02">
        <w:rPr>
          <w:rFonts w:ascii="Arial" w:hAnsi="Arial" w:cs="Arial"/>
          <w:sz w:val="24"/>
          <w:szCs w:val="24"/>
          <w:lang w:eastAsia="ru-RU"/>
        </w:rPr>
        <w:t xml:space="preserve"> на обработку (получение, хранение,</w:t>
      </w:r>
      <w:r w:rsidR="00F01982">
        <w:rPr>
          <w:rFonts w:ascii="Arial" w:hAnsi="Arial" w:cs="Arial"/>
          <w:sz w:val="24"/>
          <w:szCs w:val="24"/>
          <w:lang w:eastAsia="ru-RU"/>
        </w:rPr>
        <w:t xml:space="preserve"> </w:t>
      </w:r>
      <w:r w:rsidR="00060422" w:rsidRPr="000E4E02">
        <w:rPr>
          <w:rFonts w:ascii="Arial" w:hAnsi="Arial" w:cs="Arial"/>
          <w:sz w:val="24"/>
          <w:szCs w:val="24"/>
          <w:lang w:eastAsia="ru-RU"/>
        </w:rPr>
        <w:t>уточнение  и передачу в порядке, установленном законодательством РФ) моих</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(моего  доверителя)  персональных  данных  в  соответствии  с действующим</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законодательством</w:t>
      </w:r>
      <w:r w:rsidRPr="000E4E02">
        <w:rPr>
          <w:rFonts w:ascii="Arial" w:hAnsi="Arial" w:cs="Arial"/>
          <w:sz w:val="24"/>
          <w:szCs w:val="24"/>
          <w:lang w:eastAsia="ru-RU"/>
        </w:rPr>
        <w:t>.</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Перечень персональных данных, на обработку которых дается согласие:</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1. Паспортные данные;</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2. Трудовая деятельность;</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3. СНИЛС;</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4. Банковские реквизиты;</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5. </w:t>
      </w:r>
      <w:r w:rsidR="00060422" w:rsidRPr="000E4E02">
        <w:rPr>
          <w:rFonts w:ascii="Arial" w:hAnsi="Arial" w:cs="Arial"/>
          <w:sz w:val="24"/>
          <w:szCs w:val="24"/>
          <w:lang w:eastAsia="ru-RU"/>
        </w:rPr>
        <w:t>Сведения  о  пенсии (по возрасту, инвалидности или назначенной в</w:t>
      </w:r>
      <w:r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соответствии  </w:t>
      </w:r>
      <w:r w:rsidR="00060422" w:rsidRPr="00F01982">
        <w:rPr>
          <w:rFonts w:ascii="Arial" w:hAnsi="Arial" w:cs="Arial"/>
          <w:sz w:val="24"/>
          <w:szCs w:val="24"/>
          <w:lang w:eastAsia="ru-RU"/>
        </w:rPr>
        <w:t xml:space="preserve">с  </w:t>
      </w:r>
      <w:hyperlink r:id="rId40" w:anchor="/document/10164333/entry/0" w:history="1">
        <w:r w:rsidR="00060422" w:rsidRPr="00F01982">
          <w:rPr>
            <w:rFonts w:ascii="Arial" w:hAnsi="Arial" w:cs="Arial"/>
            <w:sz w:val="24"/>
            <w:szCs w:val="24"/>
            <w:lang w:eastAsia="ru-RU"/>
          </w:rPr>
          <w:t>Законом</w:t>
        </w:r>
      </w:hyperlink>
      <w:r w:rsidR="00F01982">
        <w:rPr>
          <w:rFonts w:ascii="Arial" w:hAnsi="Arial" w:cs="Arial"/>
          <w:sz w:val="24"/>
          <w:szCs w:val="24"/>
          <w:lang w:eastAsia="ru-RU"/>
        </w:rPr>
        <w:t xml:space="preserve">  Российской  Федерации  «</w:t>
      </w:r>
      <w:r w:rsidR="00060422" w:rsidRPr="000E4E02">
        <w:rPr>
          <w:rFonts w:ascii="Arial" w:hAnsi="Arial" w:cs="Arial"/>
          <w:sz w:val="24"/>
          <w:szCs w:val="24"/>
          <w:lang w:eastAsia="ru-RU"/>
        </w:rPr>
        <w:t>О занятости населения в</w:t>
      </w:r>
      <w:r w:rsidRPr="000E4E02">
        <w:rPr>
          <w:rFonts w:ascii="Arial" w:hAnsi="Arial" w:cs="Arial"/>
          <w:sz w:val="24"/>
          <w:szCs w:val="24"/>
          <w:lang w:eastAsia="ru-RU"/>
        </w:rPr>
        <w:t xml:space="preserve"> </w:t>
      </w:r>
      <w:r w:rsidR="00F01982">
        <w:rPr>
          <w:rFonts w:ascii="Arial" w:hAnsi="Arial" w:cs="Arial"/>
          <w:sz w:val="24"/>
          <w:szCs w:val="24"/>
          <w:lang w:eastAsia="ru-RU"/>
        </w:rPr>
        <w:t>Российской Федерации»</w:t>
      </w:r>
      <w:r w:rsidR="00060422" w:rsidRPr="000E4E02">
        <w:rPr>
          <w:rFonts w:ascii="Arial" w:hAnsi="Arial" w:cs="Arial"/>
          <w:sz w:val="24"/>
          <w:szCs w:val="24"/>
          <w:lang w:eastAsia="ru-RU"/>
        </w:rPr>
        <w:t>)</w:t>
      </w:r>
      <w:r w:rsidR="00F01982">
        <w:rPr>
          <w:rFonts w:ascii="Arial" w:hAnsi="Arial" w:cs="Arial"/>
          <w:sz w:val="24"/>
          <w:szCs w:val="24"/>
          <w:lang w:eastAsia="ru-RU"/>
        </w:rPr>
        <w:t>;</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6. Контактный телефон.</w:t>
      </w:r>
    </w:p>
    <w:p w:rsidR="00060422" w:rsidRPr="000E4E02" w:rsidRDefault="003718CB"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60422" w:rsidRPr="000E4E02">
        <w:rPr>
          <w:rFonts w:ascii="Arial" w:hAnsi="Arial" w:cs="Arial"/>
          <w:sz w:val="24"/>
          <w:szCs w:val="24"/>
          <w:lang w:eastAsia="ru-RU"/>
        </w:rPr>
        <w:t>Настоящие  согласие  дается  на  весь  срок  назначения, перерасчета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размера,  индексации  и  выплаты  пенсии  за  выслугу лет. Порядок отзыва</w:t>
      </w:r>
      <w:r w:rsidRPr="000E4E02">
        <w:rPr>
          <w:rFonts w:ascii="Arial" w:hAnsi="Arial" w:cs="Arial"/>
          <w:sz w:val="24"/>
          <w:szCs w:val="24"/>
          <w:lang w:eastAsia="ru-RU"/>
        </w:rPr>
        <w:t xml:space="preserve"> </w:t>
      </w:r>
      <w:r w:rsidR="00060422" w:rsidRPr="000E4E02">
        <w:rPr>
          <w:rFonts w:ascii="Arial" w:hAnsi="Arial" w:cs="Arial"/>
          <w:sz w:val="24"/>
          <w:szCs w:val="24"/>
          <w:lang w:eastAsia="ru-RU"/>
        </w:rPr>
        <w:t>настоящего согласия по личному заявлению субъекта персональных данных.</w:t>
      </w:r>
    </w:p>
    <w:p w:rsidR="003718CB" w:rsidRPr="000E4E02" w:rsidRDefault="003718CB" w:rsidP="00B1257C">
      <w:pPr>
        <w:pStyle w:val="a3"/>
        <w:jc w:val="both"/>
        <w:rPr>
          <w:rFonts w:ascii="Arial" w:hAnsi="Arial" w:cs="Arial"/>
          <w:sz w:val="24"/>
          <w:szCs w:val="24"/>
          <w:lang w:eastAsia="ru-RU"/>
        </w:rPr>
      </w:pPr>
    </w:p>
    <w:p w:rsidR="000745F8"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_________________  </w:t>
      </w:r>
      <w:r w:rsidR="003718CB" w:rsidRPr="000E4E02">
        <w:rPr>
          <w:rFonts w:ascii="Arial" w:hAnsi="Arial" w:cs="Arial"/>
          <w:sz w:val="24"/>
          <w:szCs w:val="24"/>
          <w:lang w:eastAsia="ru-RU"/>
        </w:rPr>
        <w:t xml:space="preserve">                        </w:t>
      </w:r>
      <w:r w:rsidRPr="000E4E02">
        <w:rPr>
          <w:rFonts w:ascii="Arial" w:hAnsi="Arial" w:cs="Arial"/>
          <w:sz w:val="24"/>
          <w:szCs w:val="24"/>
          <w:lang w:eastAsia="ru-RU"/>
        </w:rPr>
        <w:t>___________________</w:t>
      </w:r>
      <w:r w:rsidR="00F01982">
        <w:rPr>
          <w:rFonts w:ascii="Arial" w:hAnsi="Arial" w:cs="Arial"/>
          <w:sz w:val="24"/>
          <w:szCs w:val="24"/>
          <w:lang w:eastAsia="ru-RU"/>
        </w:rPr>
        <w:t>____________________</w:t>
      </w:r>
      <w:r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p>
    <w:p w:rsidR="000745F8"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Подпись                                                                                                      ФИО   </w:t>
      </w:r>
    </w:p>
    <w:p w:rsidR="000745F8"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p>
    <w:p w:rsidR="00060422"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__________________</w:t>
      </w:r>
    </w:p>
    <w:p w:rsidR="00060422" w:rsidRPr="000E4E02" w:rsidRDefault="000745F8"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Дата</w:t>
      </w:r>
      <w:r w:rsidR="00060422"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r w:rsidR="00060422" w:rsidRPr="000E4E02">
        <w:rPr>
          <w:rFonts w:ascii="Arial" w:hAnsi="Arial" w:cs="Arial"/>
          <w:sz w:val="24"/>
          <w:szCs w:val="24"/>
          <w:lang w:eastAsia="ru-RU"/>
        </w:rPr>
        <w:t xml:space="preserve">                   </w:t>
      </w:r>
      <w:r w:rsidR="003718CB" w:rsidRPr="000E4E02">
        <w:rPr>
          <w:rFonts w:ascii="Arial" w:hAnsi="Arial" w:cs="Arial"/>
          <w:sz w:val="24"/>
          <w:szCs w:val="24"/>
          <w:lang w:eastAsia="ru-RU"/>
        </w:rPr>
        <w:t xml:space="preserve">                                                         </w:t>
      </w:r>
    </w:p>
    <w:p w:rsidR="003718CB" w:rsidRPr="000E4E02" w:rsidRDefault="003718CB" w:rsidP="00B1257C">
      <w:pPr>
        <w:pStyle w:val="a3"/>
        <w:jc w:val="both"/>
        <w:rPr>
          <w:rFonts w:ascii="Arial" w:hAnsi="Arial" w:cs="Arial"/>
          <w:sz w:val="24"/>
          <w:szCs w:val="24"/>
          <w:lang w:eastAsia="ru-RU"/>
        </w:rPr>
      </w:pPr>
    </w:p>
    <w:p w:rsidR="003718CB" w:rsidRPr="000E4E02" w:rsidRDefault="003718CB"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Заявление и до</w:t>
      </w:r>
      <w:r w:rsidR="008C561A">
        <w:rPr>
          <w:rFonts w:ascii="Arial" w:hAnsi="Arial" w:cs="Arial"/>
          <w:sz w:val="24"/>
          <w:szCs w:val="24"/>
          <w:lang w:eastAsia="ru-RU"/>
        </w:rPr>
        <w:t>кументы приняты отделом муниципальной службы</w:t>
      </w:r>
      <w:r w:rsidRPr="000E4E02">
        <w:rPr>
          <w:rFonts w:ascii="Arial" w:hAnsi="Arial" w:cs="Arial"/>
          <w:sz w:val="24"/>
          <w:szCs w:val="24"/>
          <w:lang w:eastAsia="ru-RU"/>
        </w:rPr>
        <w:t xml:space="preserve"> администрации</w:t>
      </w:r>
    </w:p>
    <w:p w:rsidR="00691F66" w:rsidRPr="000E4E02" w:rsidRDefault="00691F66" w:rsidP="00B1257C">
      <w:pPr>
        <w:pStyle w:val="a3"/>
        <w:jc w:val="both"/>
        <w:rPr>
          <w:rFonts w:ascii="Arial" w:hAnsi="Arial" w:cs="Arial"/>
          <w:sz w:val="24"/>
          <w:szCs w:val="24"/>
          <w:lang w:eastAsia="ru-RU"/>
        </w:rPr>
      </w:pP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"___" _________ 20___ г.  ______________      __________________________</w:t>
      </w:r>
    </w:p>
    <w:p w:rsidR="00060422" w:rsidRPr="000E4E02" w:rsidRDefault="00060422" w:rsidP="00B1257C">
      <w:pPr>
        <w:pStyle w:val="a3"/>
        <w:jc w:val="both"/>
        <w:rPr>
          <w:rFonts w:ascii="Arial" w:hAnsi="Arial" w:cs="Arial"/>
          <w:sz w:val="24"/>
          <w:szCs w:val="24"/>
          <w:lang w:eastAsia="ru-RU"/>
        </w:rPr>
      </w:pPr>
      <w:r w:rsidRPr="000E4E02">
        <w:rPr>
          <w:rFonts w:ascii="Arial" w:hAnsi="Arial" w:cs="Arial"/>
          <w:sz w:val="24"/>
          <w:szCs w:val="24"/>
          <w:lang w:eastAsia="ru-RU"/>
        </w:rPr>
        <w:t xml:space="preserve">                             </w:t>
      </w:r>
      <w:r w:rsidR="000745F8" w:rsidRPr="000E4E02">
        <w:rPr>
          <w:rFonts w:ascii="Arial" w:hAnsi="Arial" w:cs="Arial"/>
          <w:sz w:val="24"/>
          <w:szCs w:val="24"/>
          <w:lang w:eastAsia="ru-RU"/>
        </w:rPr>
        <w:t xml:space="preserve">                      </w:t>
      </w:r>
      <w:r w:rsidRPr="000E4E02">
        <w:rPr>
          <w:rFonts w:ascii="Arial" w:hAnsi="Arial" w:cs="Arial"/>
          <w:sz w:val="24"/>
          <w:szCs w:val="24"/>
          <w:lang w:eastAsia="ru-RU"/>
        </w:rPr>
        <w:t xml:space="preserve">Подпись                     </w:t>
      </w:r>
      <w:r w:rsidR="000745F8" w:rsidRPr="000E4E02">
        <w:rPr>
          <w:rFonts w:ascii="Arial" w:hAnsi="Arial" w:cs="Arial"/>
          <w:sz w:val="24"/>
          <w:szCs w:val="24"/>
          <w:lang w:eastAsia="ru-RU"/>
        </w:rPr>
        <w:t xml:space="preserve">            </w:t>
      </w:r>
      <w:r w:rsidR="00691F66" w:rsidRPr="000E4E02">
        <w:rPr>
          <w:rFonts w:ascii="Arial" w:hAnsi="Arial" w:cs="Arial"/>
          <w:sz w:val="24"/>
          <w:szCs w:val="24"/>
          <w:lang w:eastAsia="ru-RU"/>
        </w:rPr>
        <w:t xml:space="preserve">           </w:t>
      </w:r>
      <w:r w:rsidR="000745F8" w:rsidRPr="000E4E02">
        <w:rPr>
          <w:rFonts w:ascii="Arial" w:hAnsi="Arial" w:cs="Arial"/>
          <w:sz w:val="24"/>
          <w:szCs w:val="24"/>
          <w:lang w:eastAsia="ru-RU"/>
        </w:rPr>
        <w:t xml:space="preserve"> </w:t>
      </w:r>
      <w:r w:rsidRPr="000E4E02">
        <w:rPr>
          <w:rFonts w:ascii="Arial" w:hAnsi="Arial" w:cs="Arial"/>
          <w:sz w:val="24"/>
          <w:szCs w:val="24"/>
          <w:lang w:eastAsia="ru-RU"/>
        </w:rPr>
        <w:t>ФИО</w:t>
      </w:r>
    </w:p>
    <w:p w:rsidR="00C31CF4" w:rsidRPr="00B1257C" w:rsidRDefault="00C31CF4" w:rsidP="00B1257C">
      <w:pPr>
        <w:pStyle w:val="a3"/>
        <w:jc w:val="both"/>
        <w:rPr>
          <w:rFonts w:ascii="Times New Roman" w:hAnsi="Times New Roman" w:cs="Times New Roman"/>
          <w:sz w:val="24"/>
          <w:szCs w:val="24"/>
        </w:rPr>
      </w:pPr>
    </w:p>
    <w:sectPr w:rsidR="00C31CF4" w:rsidRPr="00B1257C" w:rsidSect="00B73A8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E0A"/>
    <w:multiLevelType w:val="hybridMultilevel"/>
    <w:tmpl w:val="6F9A091C"/>
    <w:lvl w:ilvl="0" w:tplc="75189076">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433194"/>
    <w:multiLevelType w:val="multilevel"/>
    <w:tmpl w:val="12546934"/>
    <w:lvl w:ilvl="0">
      <w:numFmt w:val="decimalZero"/>
      <w:lvlText w:val="%1.0."/>
      <w:lvlJc w:val="left"/>
      <w:pPr>
        <w:ind w:left="900" w:hanging="900"/>
      </w:pPr>
      <w:rPr>
        <w:rFonts w:hint="default"/>
      </w:rPr>
    </w:lvl>
    <w:lvl w:ilvl="1">
      <w:start w:val="1"/>
      <w:numFmt w:val="decimalZero"/>
      <w:lvlText w:val="%1.%2."/>
      <w:lvlJc w:val="left"/>
      <w:pPr>
        <w:ind w:left="1608" w:hanging="90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72836BE4"/>
    <w:multiLevelType w:val="hybridMultilevel"/>
    <w:tmpl w:val="98F2E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90F"/>
    <w:rsid w:val="00000D12"/>
    <w:rsid w:val="0001223B"/>
    <w:rsid w:val="00033AE2"/>
    <w:rsid w:val="00060422"/>
    <w:rsid w:val="000745F8"/>
    <w:rsid w:val="000825F5"/>
    <w:rsid w:val="000E4E02"/>
    <w:rsid w:val="00117F87"/>
    <w:rsid w:val="00154A47"/>
    <w:rsid w:val="0016663F"/>
    <w:rsid w:val="0018685B"/>
    <w:rsid w:val="002347AF"/>
    <w:rsid w:val="002802B1"/>
    <w:rsid w:val="00287866"/>
    <w:rsid w:val="003718CB"/>
    <w:rsid w:val="00396012"/>
    <w:rsid w:val="003C7DC9"/>
    <w:rsid w:val="003D4524"/>
    <w:rsid w:val="00416B42"/>
    <w:rsid w:val="004274AD"/>
    <w:rsid w:val="00472DCA"/>
    <w:rsid w:val="004A3AC3"/>
    <w:rsid w:val="004C4926"/>
    <w:rsid w:val="004E53CE"/>
    <w:rsid w:val="0051021A"/>
    <w:rsid w:val="00597259"/>
    <w:rsid w:val="005E3AB5"/>
    <w:rsid w:val="005E7E04"/>
    <w:rsid w:val="00601253"/>
    <w:rsid w:val="00611907"/>
    <w:rsid w:val="00691F66"/>
    <w:rsid w:val="006E6106"/>
    <w:rsid w:val="0078552F"/>
    <w:rsid w:val="007A1ADC"/>
    <w:rsid w:val="0084380B"/>
    <w:rsid w:val="008C561A"/>
    <w:rsid w:val="0090796C"/>
    <w:rsid w:val="009377CE"/>
    <w:rsid w:val="00982F10"/>
    <w:rsid w:val="009F66F6"/>
    <w:rsid w:val="00A010E2"/>
    <w:rsid w:val="00A6084F"/>
    <w:rsid w:val="00B1257C"/>
    <w:rsid w:val="00B1490F"/>
    <w:rsid w:val="00B572FF"/>
    <w:rsid w:val="00B73A8F"/>
    <w:rsid w:val="00BD0AC7"/>
    <w:rsid w:val="00BD3A2C"/>
    <w:rsid w:val="00C31CF4"/>
    <w:rsid w:val="00C92F4B"/>
    <w:rsid w:val="00D75D24"/>
    <w:rsid w:val="00D82847"/>
    <w:rsid w:val="00E140AC"/>
    <w:rsid w:val="00E57EE6"/>
    <w:rsid w:val="00EB574E"/>
    <w:rsid w:val="00EF1A03"/>
    <w:rsid w:val="00F01982"/>
    <w:rsid w:val="00F27AD3"/>
    <w:rsid w:val="00F9170A"/>
    <w:rsid w:val="00F95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57C"/>
    <w:pPr>
      <w:spacing w:after="0" w:line="240" w:lineRule="auto"/>
    </w:pPr>
  </w:style>
  <w:style w:type="paragraph" w:styleId="a4">
    <w:name w:val="List Paragraph"/>
    <w:basedOn w:val="a"/>
    <w:uiPriority w:val="34"/>
    <w:qFormat/>
    <w:rsid w:val="00287866"/>
    <w:pPr>
      <w:ind w:left="720"/>
      <w:contextualSpacing/>
    </w:pPr>
  </w:style>
  <w:style w:type="paragraph" w:styleId="a5">
    <w:name w:val="Balloon Text"/>
    <w:basedOn w:val="a"/>
    <w:link w:val="a6"/>
    <w:uiPriority w:val="99"/>
    <w:semiHidden/>
    <w:unhideWhenUsed/>
    <w:rsid w:val="00BD0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AC7"/>
    <w:rPr>
      <w:rFonts w:ascii="Segoe UI" w:hAnsi="Segoe UI" w:cs="Segoe UI"/>
      <w:sz w:val="18"/>
      <w:szCs w:val="18"/>
    </w:rPr>
  </w:style>
  <w:style w:type="paragraph" w:customStyle="1" w:styleId="Default">
    <w:name w:val="Default"/>
    <w:rsid w:val="003D45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57C"/>
    <w:pPr>
      <w:spacing w:after="0" w:line="240" w:lineRule="auto"/>
    </w:pPr>
  </w:style>
  <w:style w:type="paragraph" w:styleId="a4">
    <w:name w:val="List Paragraph"/>
    <w:basedOn w:val="a"/>
    <w:uiPriority w:val="34"/>
    <w:qFormat/>
    <w:rsid w:val="00287866"/>
    <w:pPr>
      <w:ind w:left="720"/>
      <w:contextualSpacing/>
    </w:pPr>
  </w:style>
  <w:style w:type="paragraph" w:styleId="a5">
    <w:name w:val="Balloon Text"/>
    <w:basedOn w:val="a"/>
    <w:link w:val="a6"/>
    <w:uiPriority w:val="99"/>
    <w:semiHidden/>
    <w:unhideWhenUsed/>
    <w:rsid w:val="00BD0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AC7"/>
    <w:rPr>
      <w:rFonts w:ascii="Segoe UI" w:hAnsi="Segoe UI" w:cs="Segoe UI"/>
      <w:sz w:val="18"/>
      <w:szCs w:val="18"/>
    </w:rPr>
  </w:style>
  <w:style w:type="paragraph" w:customStyle="1" w:styleId="Default">
    <w:name w:val="Default"/>
    <w:rsid w:val="003D45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236786">
      <w:bodyDiv w:val="1"/>
      <w:marLeft w:val="0"/>
      <w:marRight w:val="0"/>
      <w:marTop w:val="0"/>
      <w:marBottom w:val="0"/>
      <w:divBdr>
        <w:top w:val="none" w:sz="0" w:space="0" w:color="auto"/>
        <w:left w:val="none" w:sz="0" w:space="0" w:color="auto"/>
        <w:bottom w:val="none" w:sz="0" w:space="0" w:color="auto"/>
        <w:right w:val="none" w:sz="0" w:space="0" w:color="auto"/>
      </w:divBdr>
      <w:divsChild>
        <w:div w:id="1353188092">
          <w:marLeft w:val="0"/>
          <w:marRight w:val="0"/>
          <w:marTop w:val="240"/>
          <w:marBottom w:val="240"/>
          <w:divBdr>
            <w:top w:val="none" w:sz="0" w:space="0" w:color="auto"/>
            <w:left w:val="none" w:sz="0" w:space="0" w:color="auto"/>
            <w:bottom w:val="none" w:sz="0" w:space="0" w:color="auto"/>
            <w:right w:val="none" w:sz="0" w:space="0" w:color="auto"/>
          </w:divBdr>
        </w:div>
        <w:div w:id="1459255711">
          <w:marLeft w:val="0"/>
          <w:marRight w:val="0"/>
          <w:marTop w:val="0"/>
          <w:marBottom w:val="0"/>
          <w:divBdr>
            <w:top w:val="none" w:sz="0" w:space="0" w:color="auto"/>
            <w:left w:val="none" w:sz="0" w:space="0" w:color="auto"/>
            <w:bottom w:val="none" w:sz="0" w:space="0" w:color="auto"/>
            <w:right w:val="none" w:sz="0" w:space="0" w:color="auto"/>
          </w:divBdr>
          <w:divsChild>
            <w:div w:id="214506577">
              <w:marLeft w:val="0"/>
              <w:marRight w:val="0"/>
              <w:marTop w:val="240"/>
              <w:marBottom w:val="240"/>
              <w:divBdr>
                <w:top w:val="none" w:sz="0" w:space="0" w:color="auto"/>
                <w:left w:val="none" w:sz="0" w:space="0" w:color="auto"/>
                <w:bottom w:val="none" w:sz="0" w:space="0" w:color="auto"/>
                <w:right w:val="none" w:sz="0" w:space="0" w:color="auto"/>
              </w:divBdr>
            </w:div>
          </w:divsChild>
        </w:div>
        <w:div w:id="2104910148">
          <w:marLeft w:val="0"/>
          <w:marRight w:val="0"/>
          <w:marTop w:val="0"/>
          <w:marBottom w:val="0"/>
          <w:divBdr>
            <w:top w:val="none" w:sz="0" w:space="0" w:color="auto"/>
            <w:left w:val="none" w:sz="0" w:space="0" w:color="auto"/>
            <w:bottom w:val="none" w:sz="0" w:space="0" w:color="auto"/>
            <w:right w:val="none" w:sz="0" w:space="0" w:color="auto"/>
          </w:divBdr>
        </w:div>
        <w:div w:id="319311983">
          <w:marLeft w:val="0"/>
          <w:marRight w:val="0"/>
          <w:marTop w:val="0"/>
          <w:marBottom w:val="0"/>
          <w:divBdr>
            <w:top w:val="none" w:sz="0" w:space="0" w:color="auto"/>
            <w:left w:val="none" w:sz="0" w:space="0" w:color="auto"/>
            <w:bottom w:val="none" w:sz="0" w:space="0" w:color="auto"/>
            <w:right w:val="none" w:sz="0" w:space="0" w:color="auto"/>
          </w:divBdr>
        </w:div>
        <w:div w:id="1480224322">
          <w:marLeft w:val="0"/>
          <w:marRight w:val="0"/>
          <w:marTop w:val="0"/>
          <w:marBottom w:val="0"/>
          <w:divBdr>
            <w:top w:val="none" w:sz="0" w:space="0" w:color="auto"/>
            <w:left w:val="none" w:sz="0" w:space="0" w:color="auto"/>
            <w:bottom w:val="none" w:sz="0" w:space="0" w:color="auto"/>
            <w:right w:val="none" w:sz="0" w:space="0" w:color="auto"/>
          </w:divBdr>
        </w:div>
        <w:div w:id="235554259">
          <w:marLeft w:val="0"/>
          <w:marRight w:val="0"/>
          <w:marTop w:val="0"/>
          <w:marBottom w:val="0"/>
          <w:divBdr>
            <w:top w:val="none" w:sz="0" w:space="0" w:color="auto"/>
            <w:left w:val="none" w:sz="0" w:space="0" w:color="auto"/>
            <w:bottom w:val="none" w:sz="0" w:space="0" w:color="auto"/>
            <w:right w:val="none" w:sz="0" w:space="0" w:color="auto"/>
          </w:divBdr>
        </w:div>
        <w:div w:id="1709526918">
          <w:marLeft w:val="0"/>
          <w:marRight w:val="0"/>
          <w:marTop w:val="0"/>
          <w:marBottom w:val="0"/>
          <w:divBdr>
            <w:top w:val="none" w:sz="0" w:space="0" w:color="auto"/>
            <w:left w:val="none" w:sz="0" w:space="0" w:color="auto"/>
            <w:bottom w:val="none" w:sz="0" w:space="0" w:color="auto"/>
            <w:right w:val="none" w:sz="0" w:space="0" w:color="auto"/>
          </w:divBdr>
          <w:divsChild>
            <w:div w:id="150679722">
              <w:marLeft w:val="0"/>
              <w:marRight w:val="0"/>
              <w:marTop w:val="240"/>
              <w:marBottom w:val="240"/>
              <w:divBdr>
                <w:top w:val="none" w:sz="0" w:space="0" w:color="auto"/>
                <w:left w:val="none" w:sz="0" w:space="0" w:color="auto"/>
                <w:bottom w:val="none" w:sz="0" w:space="0" w:color="auto"/>
                <w:right w:val="none" w:sz="0" w:space="0" w:color="auto"/>
              </w:divBdr>
            </w:div>
            <w:div w:id="1190752601">
              <w:marLeft w:val="0"/>
              <w:marRight w:val="0"/>
              <w:marTop w:val="0"/>
              <w:marBottom w:val="0"/>
              <w:divBdr>
                <w:top w:val="none" w:sz="0" w:space="0" w:color="auto"/>
                <w:left w:val="none" w:sz="0" w:space="0" w:color="auto"/>
                <w:bottom w:val="none" w:sz="0" w:space="0" w:color="auto"/>
                <w:right w:val="none" w:sz="0" w:space="0" w:color="auto"/>
              </w:divBdr>
              <w:divsChild>
                <w:div w:id="475070653">
                  <w:marLeft w:val="0"/>
                  <w:marRight w:val="0"/>
                  <w:marTop w:val="0"/>
                  <w:marBottom w:val="0"/>
                  <w:divBdr>
                    <w:top w:val="none" w:sz="0" w:space="0" w:color="auto"/>
                    <w:left w:val="none" w:sz="0" w:space="0" w:color="auto"/>
                    <w:bottom w:val="none" w:sz="0" w:space="0" w:color="auto"/>
                    <w:right w:val="none" w:sz="0" w:space="0" w:color="auto"/>
                  </w:divBdr>
                  <w:divsChild>
                    <w:div w:id="1639526353">
                      <w:marLeft w:val="0"/>
                      <w:marRight w:val="0"/>
                      <w:marTop w:val="0"/>
                      <w:marBottom w:val="0"/>
                      <w:divBdr>
                        <w:top w:val="none" w:sz="0" w:space="0" w:color="auto"/>
                        <w:left w:val="none" w:sz="0" w:space="0" w:color="auto"/>
                        <w:bottom w:val="none" w:sz="0" w:space="0" w:color="auto"/>
                        <w:right w:val="none" w:sz="0" w:space="0" w:color="auto"/>
                      </w:divBdr>
                      <w:divsChild>
                        <w:div w:id="44989761">
                          <w:marLeft w:val="0"/>
                          <w:marRight w:val="0"/>
                          <w:marTop w:val="240"/>
                          <w:marBottom w:val="240"/>
                          <w:divBdr>
                            <w:top w:val="none" w:sz="0" w:space="0" w:color="auto"/>
                            <w:left w:val="none" w:sz="0" w:space="0" w:color="auto"/>
                            <w:bottom w:val="none" w:sz="0" w:space="0" w:color="auto"/>
                            <w:right w:val="none" w:sz="0" w:space="0" w:color="auto"/>
                          </w:divBdr>
                        </w:div>
                      </w:divsChild>
                    </w:div>
                    <w:div w:id="214708834">
                      <w:marLeft w:val="0"/>
                      <w:marRight w:val="0"/>
                      <w:marTop w:val="0"/>
                      <w:marBottom w:val="0"/>
                      <w:divBdr>
                        <w:top w:val="none" w:sz="0" w:space="0" w:color="auto"/>
                        <w:left w:val="none" w:sz="0" w:space="0" w:color="auto"/>
                        <w:bottom w:val="none" w:sz="0" w:space="0" w:color="auto"/>
                        <w:right w:val="none" w:sz="0" w:space="0" w:color="auto"/>
                      </w:divBdr>
                    </w:div>
                    <w:div w:id="2064283053">
                      <w:marLeft w:val="0"/>
                      <w:marRight w:val="0"/>
                      <w:marTop w:val="0"/>
                      <w:marBottom w:val="0"/>
                      <w:divBdr>
                        <w:top w:val="none" w:sz="0" w:space="0" w:color="auto"/>
                        <w:left w:val="none" w:sz="0" w:space="0" w:color="auto"/>
                        <w:bottom w:val="none" w:sz="0" w:space="0" w:color="auto"/>
                        <w:right w:val="none" w:sz="0" w:space="0" w:color="auto"/>
                      </w:divBdr>
                    </w:div>
                  </w:divsChild>
                </w:div>
                <w:div w:id="1318614097">
                  <w:marLeft w:val="0"/>
                  <w:marRight w:val="0"/>
                  <w:marTop w:val="0"/>
                  <w:marBottom w:val="0"/>
                  <w:divBdr>
                    <w:top w:val="none" w:sz="0" w:space="0" w:color="auto"/>
                    <w:left w:val="none" w:sz="0" w:space="0" w:color="auto"/>
                    <w:bottom w:val="none" w:sz="0" w:space="0" w:color="auto"/>
                    <w:right w:val="none" w:sz="0" w:space="0" w:color="auto"/>
                  </w:divBdr>
                </w:div>
                <w:div w:id="29117122">
                  <w:marLeft w:val="0"/>
                  <w:marRight w:val="0"/>
                  <w:marTop w:val="0"/>
                  <w:marBottom w:val="0"/>
                  <w:divBdr>
                    <w:top w:val="none" w:sz="0" w:space="0" w:color="auto"/>
                    <w:left w:val="none" w:sz="0" w:space="0" w:color="auto"/>
                    <w:bottom w:val="none" w:sz="0" w:space="0" w:color="auto"/>
                    <w:right w:val="none" w:sz="0" w:space="0" w:color="auto"/>
                  </w:divBdr>
                </w:div>
                <w:div w:id="80681308">
                  <w:marLeft w:val="0"/>
                  <w:marRight w:val="0"/>
                  <w:marTop w:val="0"/>
                  <w:marBottom w:val="0"/>
                  <w:divBdr>
                    <w:top w:val="none" w:sz="0" w:space="0" w:color="auto"/>
                    <w:left w:val="none" w:sz="0" w:space="0" w:color="auto"/>
                    <w:bottom w:val="none" w:sz="0" w:space="0" w:color="auto"/>
                    <w:right w:val="none" w:sz="0" w:space="0" w:color="auto"/>
                  </w:divBdr>
                </w:div>
                <w:div w:id="2024430023">
                  <w:marLeft w:val="0"/>
                  <w:marRight w:val="0"/>
                  <w:marTop w:val="0"/>
                  <w:marBottom w:val="0"/>
                  <w:divBdr>
                    <w:top w:val="none" w:sz="0" w:space="0" w:color="auto"/>
                    <w:left w:val="none" w:sz="0" w:space="0" w:color="auto"/>
                    <w:bottom w:val="none" w:sz="0" w:space="0" w:color="auto"/>
                    <w:right w:val="none" w:sz="0" w:space="0" w:color="auto"/>
                  </w:divBdr>
                </w:div>
              </w:divsChild>
            </w:div>
            <w:div w:id="1136802185">
              <w:marLeft w:val="0"/>
              <w:marRight w:val="0"/>
              <w:marTop w:val="0"/>
              <w:marBottom w:val="0"/>
              <w:divBdr>
                <w:top w:val="none" w:sz="0" w:space="0" w:color="auto"/>
                <w:left w:val="none" w:sz="0" w:space="0" w:color="auto"/>
                <w:bottom w:val="none" w:sz="0" w:space="0" w:color="auto"/>
                <w:right w:val="none" w:sz="0" w:space="0" w:color="auto"/>
              </w:divBdr>
              <w:divsChild>
                <w:div w:id="124658979">
                  <w:marLeft w:val="0"/>
                  <w:marRight w:val="0"/>
                  <w:marTop w:val="0"/>
                  <w:marBottom w:val="0"/>
                  <w:divBdr>
                    <w:top w:val="none" w:sz="0" w:space="0" w:color="auto"/>
                    <w:left w:val="none" w:sz="0" w:space="0" w:color="auto"/>
                    <w:bottom w:val="none" w:sz="0" w:space="0" w:color="auto"/>
                    <w:right w:val="none" w:sz="0" w:space="0" w:color="auto"/>
                  </w:divBdr>
                </w:div>
              </w:divsChild>
            </w:div>
            <w:div w:id="438765913">
              <w:marLeft w:val="0"/>
              <w:marRight w:val="0"/>
              <w:marTop w:val="0"/>
              <w:marBottom w:val="0"/>
              <w:divBdr>
                <w:top w:val="none" w:sz="0" w:space="0" w:color="auto"/>
                <w:left w:val="none" w:sz="0" w:space="0" w:color="auto"/>
                <w:bottom w:val="none" w:sz="0" w:space="0" w:color="auto"/>
                <w:right w:val="none" w:sz="0" w:space="0" w:color="auto"/>
              </w:divBdr>
              <w:divsChild>
                <w:div w:id="1396707368">
                  <w:marLeft w:val="0"/>
                  <w:marRight w:val="0"/>
                  <w:marTop w:val="0"/>
                  <w:marBottom w:val="0"/>
                  <w:divBdr>
                    <w:top w:val="none" w:sz="0" w:space="0" w:color="auto"/>
                    <w:left w:val="none" w:sz="0" w:space="0" w:color="auto"/>
                    <w:bottom w:val="none" w:sz="0" w:space="0" w:color="auto"/>
                    <w:right w:val="none" w:sz="0" w:space="0" w:color="auto"/>
                  </w:divBdr>
                  <w:divsChild>
                    <w:div w:id="1176455002">
                      <w:marLeft w:val="0"/>
                      <w:marRight w:val="0"/>
                      <w:marTop w:val="240"/>
                      <w:marBottom w:val="240"/>
                      <w:divBdr>
                        <w:top w:val="none" w:sz="0" w:space="0" w:color="auto"/>
                        <w:left w:val="none" w:sz="0" w:space="0" w:color="auto"/>
                        <w:bottom w:val="none" w:sz="0" w:space="0" w:color="auto"/>
                        <w:right w:val="none" w:sz="0" w:space="0" w:color="auto"/>
                      </w:divBdr>
                    </w:div>
                  </w:divsChild>
                </w:div>
                <w:div w:id="1477449111">
                  <w:marLeft w:val="0"/>
                  <w:marRight w:val="0"/>
                  <w:marTop w:val="0"/>
                  <w:marBottom w:val="0"/>
                  <w:divBdr>
                    <w:top w:val="none" w:sz="0" w:space="0" w:color="auto"/>
                    <w:left w:val="none" w:sz="0" w:space="0" w:color="auto"/>
                    <w:bottom w:val="none" w:sz="0" w:space="0" w:color="auto"/>
                    <w:right w:val="none" w:sz="0" w:space="0" w:color="auto"/>
                  </w:divBdr>
                </w:div>
                <w:div w:id="189995679">
                  <w:marLeft w:val="0"/>
                  <w:marRight w:val="0"/>
                  <w:marTop w:val="0"/>
                  <w:marBottom w:val="0"/>
                  <w:divBdr>
                    <w:top w:val="none" w:sz="0" w:space="0" w:color="auto"/>
                    <w:left w:val="none" w:sz="0" w:space="0" w:color="auto"/>
                    <w:bottom w:val="none" w:sz="0" w:space="0" w:color="auto"/>
                    <w:right w:val="none" w:sz="0" w:space="0" w:color="auto"/>
                  </w:divBdr>
                  <w:divsChild>
                    <w:div w:id="1259094308">
                      <w:marLeft w:val="0"/>
                      <w:marRight w:val="0"/>
                      <w:marTop w:val="240"/>
                      <w:marBottom w:val="240"/>
                      <w:divBdr>
                        <w:top w:val="none" w:sz="0" w:space="0" w:color="auto"/>
                        <w:left w:val="none" w:sz="0" w:space="0" w:color="auto"/>
                        <w:bottom w:val="none" w:sz="0" w:space="0" w:color="auto"/>
                        <w:right w:val="none" w:sz="0" w:space="0" w:color="auto"/>
                      </w:divBdr>
                    </w:div>
                  </w:divsChild>
                </w:div>
                <w:div w:id="1357728445">
                  <w:marLeft w:val="0"/>
                  <w:marRight w:val="0"/>
                  <w:marTop w:val="0"/>
                  <w:marBottom w:val="0"/>
                  <w:divBdr>
                    <w:top w:val="none" w:sz="0" w:space="0" w:color="auto"/>
                    <w:left w:val="none" w:sz="0" w:space="0" w:color="auto"/>
                    <w:bottom w:val="none" w:sz="0" w:space="0" w:color="auto"/>
                    <w:right w:val="none" w:sz="0" w:space="0" w:color="auto"/>
                  </w:divBdr>
                </w:div>
                <w:div w:id="1575116723">
                  <w:marLeft w:val="0"/>
                  <w:marRight w:val="0"/>
                  <w:marTop w:val="0"/>
                  <w:marBottom w:val="0"/>
                  <w:divBdr>
                    <w:top w:val="none" w:sz="0" w:space="0" w:color="auto"/>
                    <w:left w:val="none" w:sz="0" w:space="0" w:color="auto"/>
                    <w:bottom w:val="none" w:sz="0" w:space="0" w:color="auto"/>
                    <w:right w:val="none" w:sz="0" w:space="0" w:color="auto"/>
                  </w:divBdr>
                </w:div>
                <w:div w:id="1920410352">
                  <w:marLeft w:val="0"/>
                  <w:marRight w:val="0"/>
                  <w:marTop w:val="0"/>
                  <w:marBottom w:val="0"/>
                  <w:divBdr>
                    <w:top w:val="none" w:sz="0" w:space="0" w:color="auto"/>
                    <w:left w:val="none" w:sz="0" w:space="0" w:color="auto"/>
                    <w:bottom w:val="none" w:sz="0" w:space="0" w:color="auto"/>
                    <w:right w:val="none" w:sz="0" w:space="0" w:color="auto"/>
                  </w:divBdr>
                  <w:divsChild>
                    <w:div w:id="69814792">
                      <w:marLeft w:val="0"/>
                      <w:marRight w:val="0"/>
                      <w:marTop w:val="0"/>
                      <w:marBottom w:val="0"/>
                      <w:divBdr>
                        <w:top w:val="none" w:sz="0" w:space="0" w:color="auto"/>
                        <w:left w:val="none" w:sz="0" w:space="0" w:color="auto"/>
                        <w:bottom w:val="none" w:sz="0" w:space="0" w:color="auto"/>
                        <w:right w:val="none" w:sz="0" w:space="0" w:color="auto"/>
                      </w:divBdr>
                    </w:div>
                    <w:div w:id="809130931">
                      <w:marLeft w:val="0"/>
                      <w:marRight w:val="0"/>
                      <w:marTop w:val="0"/>
                      <w:marBottom w:val="0"/>
                      <w:divBdr>
                        <w:top w:val="none" w:sz="0" w:space="0" w:color="auto"/>
                        <w:left w:val="none" w:sz="0" w:space="0" w:color="auto"/>
                        <w:bottom w:val="none" w:sz="0" w:space="0" w:color="auto"/>
                        <w:right w:val="none" w:sz="0" w:space="0" w:color="auto"/>
                      </w:divBdr>
                    </w:div>
                  </w:divsChild>
                </w:div>
                <w:div w:id="2081704924">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0"/>
                      <w:marRight w:val="0"/>
                      <w:marTop w:val="0"/>
                      <w:marBottom w:val="0"/>
                      <w:divBdr>
                        <w:top w:val="none" w:sz="0" w:space="0" w:color="auto"/>
                        <w:left w:val="none" w:sz="0" w:space="0" w:color="auto"/>
                        <w:bottom w:val="none" w:sz="0" w:space="0" w:color="auto"/>
                        <w:right w:val="none" w:sz="0" w:space="0" w:color="auto"/>
                      </w:divBdr>
                    </w:div>
                    <w:div w:id="633605556">
                      <w:marLeft w:val="0"/>
                      <w:marRight w:val="0"/>
                      <w:marTop w:val="0"/>
                      <w:marBottom w:val="0"/>
                      <w:divBdr>
                        <w:top w:val="none" w:sz="0" w:space="0" w:color="auto"/>
                        <w:left w:val="none" w:sz="0" w:space="0" w:color="auto"/>
                        <w:bottom w:val="none" w:sz="0" w:space="0" w:color="auto"/>
                        <w:right w:val="none" w:sz="0" w:space="0" w:color="auto"/>
                      </w:divBdr>
                    </w:div>
                    <w:div w:id="1069228736">
                      <w:marLeft w:val="0"/>
                      <w:marRight w:val="0"/>
                      <w:marTop w:val="0"/>
                      <w:marBottom w:val="0"/>
                      <w:divBdr>
                        <w:top w:val="none" w:sz="0" w:space="0" w:color="auto"/>
                        <w:left w:val="none" w:sz="0" w:space="0" w:color="auto"/>
                        <w:bottom w:val="none" w:sz="0" w:space="0" w:color="auto"/>
                        <w:right w:val="none" w:sz="0" w:space="0" w:color="auto"/>
                      </w:divBdr>
                    </w:div>
                    <w:div w:id="807747054">
                      <w:marLeft w:val="0"/>
                      <w:marRight w:val="0"/>
                      <w:marTop w:val="0"/>
                      <w:marBottom w:val="0"/>
                      <w:divBdr>
                        <w:top w:val="none" w:sz="0" w:space="0" w:color="auto"/>
                        <w:left w:val="none" w:sz="0" w:space="0" w:color="auto"/>
                        <w:bottom w:val="none" w:sz="0" w:space="0" w:color="auto"/>
                        <w:right w:val="none" w:sz="0" w:space="0" w:color="auto"/>
                      </w:divBdr>
                    </w:div>
                  </w:divsChild>
                </w:div>
                <w:div w:id="1563172917">
                  <w:marLeft w:val="0"/>
                  <w:marRight w:val="0"/>
                  <w:marTop w:val="0"/>
                  <w:marBottom w:val="0"/>
                  <w:divBdr>
                    <w:top w:val="none" w:sz="0" w:space="0" w:color="auto"/>
                    <w:left w:val="none" w:sz="0" w:space="0" w:color="auto"/>
                    <w:bottom w:val="none" w:sz="0" w:space="0" w:color="auto"/>
                    <w:right w:val="none" w:sz="0" w:space="0" w:color="auto"/>
                  </w:divBdr>
                </w:div>
                <w:div w:id="779880835">
                  <w:marLeft w:val="0"/>
                  <w:marRight w:val="0"/>
                  <w:marTop w:val="0"/>
                  <w:marBottom w:val="0"/>
                  <w:divBdr>
                    <w:top w:val="none" w:sz="0" w:space="0" w:color="auto"/>
                    <w:left w:val="none" w:sz="0" w:space="0" w:color="auto"/>
                    <w:bottom w:val="none" w:sz="0" w:space="0" w:color="auto"/>
                    <w:right w:val="none" w:sz="0" w:space="0" w:color="auto"/>
                  </w:divBdr>
                </w:div>
                <w:div w:id="1637101147">
                  <w:marLeft w:val="0"/>
                  <w:marRight w:val="0"/>
                  <w:marTop w:val="0"/>
                  <w:marBottom w:val="0"/>
                  <w:divBdr>
                    <w:top w:val="none" w:sz="0" w:space="0" w:color="auto"/>
                    <w:left w:val="none" w:sz="0" w:space="0" w:color="auto"/>
                    <w:bottom w:val="none" w:sz="0" w:space="0" w:color="auto"/>
                    <w:right w:val="none" w:sz="0" w:space="0" w:color="auto"/>
                  </w:divBdr>
                </w:div>
                <w:div w:id="1792552048">
                  <w:marLeft w:val="0"/>
                  <w:marRight w:val="0"/>
                  <w:marTop w:val="0"/>
                  <w:marBottom w:val="0"/>
                  <w:divBdr>
                    <w:top w:val="none" w:sz="0" w:space="0" w:color="auto"/>
                    <w:left w:val="none" w:sz="0" w:space="0" w:color="auto"/>
                    <w:bottom w:val="none" w:sz="0" w:space="0" w:color="auto"/>
                    <w:right w:val="none" w:sz="0" w:space="0" w:color="auto"/>
                  </w:divBdr>
                </w:div>
                <w:div w:id="1749645452">
                  <w:marLeft w:val="0"/>
                  <w:marRight w:val="0"/>
                  <w:marTop w:val="0"/>
                  <w:marBottom w:val="0"/>
                  <w:divBdr>
                    <w:top w:val="none" w:sz="0" w:space="0" w:color="auto"/>
                    <w:left w:val="none" w:sz="0" w:space="0" w:color="auto"/>
                    <w:bottom w:val="none" w:sz="0" w:space="0" w:color="auto"/>
                    <w:right w:val="none" w:sz="0" w:space="0" w:color="auto"/>
                  </w:divBdr>
                </w:div>
                <w:div w:id="751926463">
                  <w:marLeft w:val="0"/>
                  <w:marRight w:val="0"/>
                  <w:marTop w:val="0"/>
                  <w:marBottom w:val="0"/>
                  <w:divBdr>
                    <w:top w:val="none" w:sz="0" w:space="0" w:color="auto"/>
                    <w:left w:val="none" w:sz="0" w:space="0" w:color="auto"/>
                    <w:bottom w:val="none" w:sz="0" w:space="0" w:color="auto"/>
                    <w:right w:val="none" w:sz="0" w:space="0" w:color="auto"/>
                  </w:divBdr>
                </w:div>
                <w:div w:id="1344160630">
                  <w:marLeft w:val="0"/>
                  <w:marRight w:val="0"/>
                  <w:marTop w:val="0"/>
                  <w:marBottom w:val="0"/>
                  <w:divBdr>
                    <w:top w:val="none" w:sz="0" w:space="0" w:color="auto"/>
                    <w:left w:val="none" w:sz="0" w:space="0" w:color="auto"/>
                    <w:bottom w:val="none" w:sz="0" w:space="0" w:color="auto"/>
                    <w:right w:val="none" w:sz="0" w:space="0" w:color="auto"/>
                  </w:divBdr>
                </w:div>
              </w:divsChild>
            </w:div>
            <w:div w:id="754981034">
              <w:marLeft w:val="0"/>
              <w:marRight w:val="0"/>
              <w:marTop w:val="0"/>
              <w:marBottom w:val="0"/>
              <w:divBdr>
                <w:top w:val="none" w:sz="0" w:space="0" w:color="auto"/>
                <w:left w:val="none" w:sz="0" w:space="0" w:color="auto"/>
                <w:bottom w:val="none" w:sz="0" w:space="0" w:color="auto"/>
                <w:right w:val="none" w:sz="0" w:space="0" w:color="auto"/>
              </w:divBdr>
              <w:divsChild>
                <w:div w:id="182475947">
                  <w:marLeft w:val="0"/>
                  <w:marRight w:val="0"/>
                  <w:marTop w:val="0"/>
                  <w:marBottom w:val="0"/>
                  <w:divBdr>
                    <w:top w:val="none" w:sz="0" w:space="0" w:color="auto"/>
                    <w:left w:val="none" w:sz="0" w:space="0" w:color="auto"/>
                    <w:bottom w:val="none" w:sz="0" w:space="0" w:color="auto"/>
                    <w:right w:val="none" w:sz="0" w:space="0" w:color="auto"/>
                  </w:divBdr>
                  <w:divsChild>
                    <w:div w:id="613947914">
                      <w:marLeft w:val="0"/>
                      <w:marRight w:val="0"/>
                      <w:marTop w:val="0"/>
                      <w:marBottom w:val="0"/>
                      <w:divBdr>
                        <w:top w:val="none" w:sz="0" w:space="0" w:color="auto"/>
                        <w:left w:val="none" w:sz="0" w:space="0" w:color="auto"/>
                        <w:bottom w:val="none" w:sz="0" w:space="0" w:color="auto"/>
                        <w:right w:val="none" w:sz="0" w:space="0" w:color="auto"/>
                      </w:divBdr>
                    </w:div>
                    <w:div w:id="252204736">
                      <w:marLeft w:val="0"/>
                      <w:marRight w:val="0"/>
                      <w:marTop w:val="0"/>
                      <w:marBottom w:val="0"/>
                      <w:divBdr>
                        <w:top w:val="none" w:sz="0" w:space="0" w:color="auto"/>
                        <w:left w:val="none" w:sz="0" w:space="0" w:color="auto"/>
                        <w:bottom w:val="none" w:sz="0" w:space="0" w:color="auto"/>
                        <w:right w:val="none" w:sz="0" w:space="0" w:color="auto"/>
                      </w:divBdr>
                    </w:div>
                    <w:div w:id="474378378">
                      <w:marLeft w:val="0"/>
                      <w:marRight w:val="0"/>
                      <w:marTop w:val="0"/>
                      <w:marBottom w:val="0"/>
                      <w:divBdr>
                        <w:top w:val="none" w:sz="0" w:space="0" w:color="auto"/>
                        <w:left w:val="none" w:sz="0" w:space="0" w:color="auto"/>
                        <w:bottom w:val="none" w:sz="0" w:space="0" w:color="auto"/>
                        <w:right w:val="none" w:sz="0" w:space="0" w:color="auto"/>
                      </w:divBdr>
                    </w:div>
                    <w:div w:id="351953850">
                      <w:marLeft w:val="0"/>
                      <w:marRight w:val="0"/>
                      <w:marTop w:val="0"/>
                      <w:marBottom w:val="0"/>
                      <w:divBdr>
                        <w:top w:val="none" w:sz="0" w:space="0" w:color="auto"/>
                        <w:left w:val="none" w:sz="0" w:space="0" w:color="auto"/>
                        <w:bottom w:val="none" w:sz="0" w:space="0" w:color="auto"/>
                        <w:right w:val="none" w:sz="0" w:space="0" w:color="auto"/>
                      </w:divBdr>
                    </w:div>
                  </w:divsChild>
                </w:div>
                <w:div w:id="681273757">
                  <w:marLeft w:val="0"/>
                  <w:marRight w:val="0"/>
                  <w:marTop w:val="0"/>
                  <w:marBottom w:val="0"/>
                  <w:divBdr>
                    <w:top w:val="none" w:sz="0" w:space="0" w:color="auto"/>
                    <w:left w:val="none" w:sz="0" w:space="0" w:color="auto"/>
                    <w:bottom w:val="none" w:sz="0" w:space="0" w:color="auto"/>
                    <w:right w:val="none" w:sz="0" w:space="0" w:color="auto"/>
                  </w:divBdr>
                </w:div>
                <w:div w:id="1373530340">
                  <w:marLeft w:val="0"/>
                  <w:marRight w:val="0"/>
                  <w:marTop w:val="0"/>
                  <w:marBottom w:val="0"/>
                  <w:divBdr>
                    <w:top w:val="none" w:sz="0" w:space="0" w:color="auto"/>
                    <w:left w:val="none" w:sz="0" w:space="0" w:color="auto"/>
                    <w:bottom w:val="none" w:sz="0" w:space="0" w:color="auto"/>
                    <w:right w:val="none" w:sz="0" w:space="0" w:color="auto"/>
                  </w:divBdr>
                  <w:divsChild>
                    <w:div w:id="1190215777">
                      <w:marLeft w:val="0"/>
                      <w:marRight w:val="0"/>
                      <w:marTop w:val="0"/>
                      <w:marBottom w:val="0"/>
                      <w:divBdr>
                        <w:top w:val="none" w:sz="0" w:space="0" w:color="auto"/>
                        <w:left w:val="none" w:sz="0" w:space="0" w:color="auto"/>
                        <w:bottom w:val="none" w:sz="0" w:space="0" w:color="auto"/>
                        <w:right w:val="none" w:sz="0" w:space="0" w:color="auto"/>
                      </w:divBdr>
                    </w:div>
                    <w:div w:id="1314486029">
                      <w:marLeft w:val="0"/>
                      <w:marRight w:val="0"/>
                      <w:marTop w:val="0"/>
                      <w:marBottom w:val="0"/>
                      <w:divBdr>
                        <w:top w:val="none" w:sz="0" w:space="0" w:color="auto"/>
                        <w:left w:val="none" w:sz="0" w:space="0" w:color="auto"/>
                        <w:bottom w:val="none" w:sz="0" w:space="0" w:color="auto"/>
                        <w:right w:val="none" w:sz="0" w:space="0" w:color="auto"/>
                      </w:divBdr>
                      <w:divsChild>
                        <w:div w:id="1965650253">
                          <w:marLeft w:val="0"/>
                          <w:marRight w:val="0"/>
                          <w:marTop w:val="240"/>
                          <w:marBottom w:val="240"/>
                          <w:divBdr>
                            <w:top w:val="none" w:sz="0" w:space="0" w:color="auto"/>
                            <w:left w:val="none" w:sz="0" w:space="0" w:color="auto"/>
                            <w:bottom w:val="none" w:sz="0" w:space="0" w:color="auto"/>
                            <w:right w:val="none" w:sz="0" w:space="0" w:color="auto"/>
                          </w:divBdr>
                        </w:div>
                      </w:divsChild>
                    </w:div>
                    <w:div w:id="1720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1290">
              <w:marLeft w:val="0"/>
              <w:marRight w:val="0"/>
              <w:marTop w:val="0"/>
              <w:marBottom w:val="0"/>
              <w:divBdr>
                <w:top w:val="none" w:sz="0" w:space="0" w:color="auto"/>
                <w:left w:val="none" w:sz="0" w:space="0" w:color="auto"/>
                <w:bottom w:val="none" w:sz="0" w:space="0" w:color="auto"/>
                <w:right w:val="none" w:sz="0" w:space="0" w:color="auto"/>
              </w:divBdr>
              <w:divsChild>
                <w:div w:id="1183012466">
                  <w:marLeft w:val="0"/>
                  <w:marRight w:val="0"/>
                  <w:marTop w:val="0"/>
                  <w:marBottom w:val="0"/>
                  <w:divBdr>
                    <w:top w:val="none" w:sz="0" w:space="0" w:color="auto"/>
                    <w:left w:val="none" w:sz="0" w:space="0" w:color="auto"/>
                    <w:bottom w:val="none" w:sz="0" w:space="0" w:color="auto"/>
                    <w:right w:val="none" w:sz="0" w:space="0" w:color="auto"/>
                  </w:divBdr>
                </w:div>
                <w:div w:id="700013798">
                  <w:marLeft w:val="0"/>
                  <w:marRight w:val="0"/>
                  <w:marTop w:val="0"/>
                  <w:marBottom w:val="0"/>
                  <w:divBdr>
                    <w:top w:val="none" w:sz="0" w:space="0" w:color="auto"/>
                    <w:left w:val="none" w:sz="0" w:space="0" w:color="auto"/>
                    <w:bottom w:val="none" w:sz="0" w:space="0" w:color="auto"/>
                    <w:right w:val="none" w:sz="0" w:space="0" w:color="auto"/>
                  </w:divBdr>
                  <w:divsChild>
                    <w:div w:id="73623427">
                      <w:marLeft w:val="0"/>
                      <w:marRight w:val="0"/>
                      <w:marTop w:val="0"/>
                      <w:marBottom w:val="0"/>
                      <w:divBdr>
                        <w:top w:val="none" w:sz="0" w:space="0" w:color="auto"/>
                        <w:left w:val="none" w:sz="0" w:space="0" w:color="auto"/>
                        <w:bottom w:val="none" w:sz="0" w:space="0" w:color="auto"/>
                        <w:right w:val="none" w:sz="0" w:space="0" w:color="auto"/>
                      </w:divBdr>
                    </w:div>
                    <w:div w:id="1044601039">
                      <w:marLeft w:val="0"/>
                      <w:marRight w:val="0"/>
                      <w:marTop w:val="0"/>
                      <w:marBottom w:val="0"/>
                      <w:divBdr>
                        <w:top w:val="none" w:sz="0" w:space="0" w:color="auto"/>
                        <w:left w:val="none" w:sz="0" w:space="0" w:color="auto"/>
                        <w:bottom w:val="none" w:sz="0" w:space="0" w:color="auto"/>
                        <w:right w:val="none" w:sz="0" w:space="0" w:color="auto"/>
                      </w:divBdr>
                    </w:div>
                  </w:divsChild>
                </w:div>
                <w:div w:id="303048671">
                  <w:marLeft w:val="0"/>
                  <w:marRight w:val="0"/>
                  <w:marTop w:val="0"/>
                  <w:marBottom w:val="0"/>
                  <w:divBdr>
                    <w:top w:val="none" w:sz="0" w:space="0" w:color="auto"/>
                    <w:left w:val="none" w:sz="0" w:space="0" w:color="auto"/>
                    <w:bottom w:val="none" w:sz="0" w:space="0" w:color="auto"/>
                    <w:right w:val="none" w:sz="0" w:space="0" w:color="auto"/>
                  </w:divBdr>
                </w:div>
                <w:div w:id="662315925">
                  <w:marLeft w:val="0"/>
                  <w:marRight w:val="0"/>
                  <w:marTop w:val="0"/>
                  <w:marBottom w:val="0"/>
                  <w:divBdr>
                    <w:top w:val="none" w:sz="0" w:space="0" w:color="auto"/>
                    <w:left w:val="none" w:sz="0" w:space="0" w:color="auto"/>
                    <w:bottom w:val="none" w:sz="0" w:space="0" w:color="auto"/>
                    <w:right w:val="none" w:sz="0" w:space="0" w:color="auto"/>
                  </w:divBdr>
                </w:div>
                <w:div w:id="399908595">
                  <w:marLeft w:val="0"/>
                  <w:marRight w:val="0"/>
                  <w:marTop w:val="0"/>
                  <w:marBottom w:val="0"/>
                  <w:divBdr>
                    <w:top w:val="none" w:sz="0" w:space="0" w:color="auto"/>
                    <w:left w:val="none" w:sz="0" w:space="0" w:color="auto"/>
                    <w:bottom w:val="none" w:sz="0" w:space="0" w:color="auto"/>
                    <w:right w:val="none" w:sz="0" w:space="0" w:color="auto"/>
                  </w:divBdr>
                </w:div>
                <w:div w:id="1511600155">
                  <w:marLeft w:val="0"/>
                  <w:marRight w:val="0"/>
                  <w:marTop w:val="0"/>
                  <w:marBottom w:val="0"/>
                  <w:divBdr>
                    <w:top w:val="none" w:sz="0" w:space="0" w:color="auto"/>
                    <w:left w:val="none" w:sz="0" w:space="0" w:color="auto"/>
                    <w:bottom w:val="none" w:sz="0" w:space="0" w:color="auto"/>
                    <w:right w:val="none" w:sz="0" w:space="0" w:color="auto"/>
                  </w:divBdr>
                </w:div>
              </w:divsChild>
            </w:div>
            <w:div w:id="2000034820">
              <w:marLeft w:val="0"/>
              <w:marRight w:val="0"/>
              <w:marTop w:val="0"/>
              <w:marBottom w:val="0"/>
              <w:divBdr>
                <w:top w:val="none" w:sz="0" w:space="0" w:color="auto"/>
                <w:left w:val="none" w:sz="0" w:space="0" w:color="auto"/>
                <w:bottom w:val="none" w:sz="0" w:space="0" w:color="auto"/>
                <w:right w:val="none" w:sz="0" w:space="0" w:color="auto"/>
              </w:divBdr>
              <w:divsChild>
                <w:div w:id="281232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9829771">
          <w:marLeft w:val="0"/>
          <w:marRight w:val="0"/>
          <w:marTop w:val="0"/>
          <w:marBottom w:val="11250"/>
          <w:divBdr>
            <w:top w:val="none" w:sz="0" w:space="0" w:color="auto"/>
            <w:left w:val="none" w:sz="0" w:space="0" w:color="auto"/>
            <w:bottom w:val="none" w:sz="0" w:space="0" w:color="auto"/>
            <w:right w:val="none" w:sz="0" w:space="0" w:color="auto"/>
          </w:divBdr>
          <w:divsChild>
            <w:div w:id="1701123562">
              <w:marLeft w:val="0"/>
              <w:marRight w:val="0"/>
              <w:marTop w:val="0"/>
              <w:marBottom w:val="0"/>
              <w:divBdr>
                <w:top w:val="none" w:sz="0" w:space="0" w:color="auto"/>
                <w:left w:val="none" w:sz="0" w:space="0" w:color="auto"/>
                <w:bottom w:val="none" w:sz="0" w:space="0" w:color="auto"/>
                <w:right w:val="none" w:sz="0" w:space="0" w:color="auto"/>
              </w:divBdr>
              <w:divsChild>
                <w:div w:id="1963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98FAA-F2BE-4E9B-A2B9-D4A5A50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3511</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2022-06-03T01:52:00Z</cp:lastPrinted>
  <dcterms:created xsi:type="dcterms:W3CDTF">2022-06-08T01:47:00Z</dcterms:created>
  <dcterms:modified xsi:type="dcterms:W3CDTF">2022-06-08T01:47:00Z</dcterms:modified>
</cp:coreProperties>
</file>