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31.08.2016 №3/47-дмо</w:t>
      </w:r>
    </w:p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АЛАРСКИЙ РАЙОН</w:t>
      </w:r>
    </w:p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 ОБРАЗОВАНИЕ «МОГОЕНОК»</w:t>
      </w:r>
    </w:p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  <w:r>
        <w:rPr>
          <w:rFonts w:ascii="Arial" w:hAnsi="Arial" w:cs="Arial"/>
          <w:b/>
          <w:sz w:val="32"/>
          <w:szCs w:val="32"/>
        </w:rPr>
        <w:br/>
        <w:t>РЕШЕНИЕ</w:t>
      </w:r>
    </w:p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ВНЕСЕНИИ ИЗМЕНЕНИЙ В РЕШЕНИЕ ДУМЫ МУНИЦИПАЛЬНОГО ОБРАЗОВАНИЯ «МОГОЕНОК» О БЮДЖЕТЕ МУНИЦИПАЛЬНОГО ОБРАЗОВАНИЯ «МОГОЕНОК» НА 2016 ГОД ОТ 25.12.2015г. № 3/35-дмо </w:t>
      </w:r>
    </w:p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046BE2" w:rsidRDefault="00046BE2" w:rsidP="00046B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РЕШИЛА</w:t>
      </w:r>
    </w:p>
    <w:p w:rsidR="00046BE2" w:rsidRDefault="00046BE2" w:rsidP="00046BE2">
      <w:pPr>
        <w:pStyle w:val="a3"/>
        <w:ind w:left="-426" w:firstLine="426"/>
        <w:rPr>
          <w:rFonts w:ascii="Arial" w:hAnsi="Arial" w:cs="Arial"/>
          <w:b/>
          <w:sz w:val="24"/>
          <w:szCs w:val="24"/>
        </w:rPr>
      </w:pPr>
    </w:p>
    <w:p w:rsidR="00046BE2" w:rsidRDefault="00046BE2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 w:rsidRPr="00046BE2">
        <w:rPr>
          <w:rFonts w:ascii="Arial" w:hAnsi="Arial" w:cs="Arial"/>
          <w:sz w:val="24"/>
          <w:szCs w:val="24"/>
        </w:rPr>
        <w:t>1.Внести в Решение Думы МО «Могоенок» «О бюджете муниципального образования «Могоенок» на 2016 год» от 25.12.2015г.</w:t>
      </w:r>
      <w:r>
        <w:rPr>
          <w:rFonts w:ascii="Arial" w:hAnsi="Arial" w:cs="Arial"/>
          <w:sz w:val="24"/>
          <w:szCs w:val="24"/>
        </w:rPr>
        <w:t xml:space="preserve"> №3/35-дмо следующие изменения:</w:t>
      </w:r>
    </w:p>
    <w:p w:rsidR="00046BE2" w:rsidRDefault="00046BE2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п.1 изложить в следующей редакции:</w:t>
      </w:r>
    </w:p>
    <w:p w:rsidR="00046BE2" w:rsidRDefault="00046BE2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«Утвердить основные характеристики муниципального образования «Могоенок»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далее-местного</w:t>
      </w:r>
      <w:proofErr w:type="spellEnd"/>
      <w:r>
        <w:rPr>
          <w:rFonts w:ascii="Arial" w:hAnsi="Arial" w:cs="Arial"/>
          <w:sz w:val="24"/>
          <w:szCs w:val="24"/>
        </w:rPr>
        <w:t xml:space="preserve"> бюджета) бюджета на 2016 год:</w:t>
      </w:r>
    </w:p>
    <w:p w:rsidR="00046BE2" w:rsidRDefault="00046BE2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доходов местного бюджета в сумме 6243,8 тыс</w:t>
      </w:r>
      <w:proofErr w:type="gramStart"/>
      <w:r>
        <w:rPr>
          <w:rFonts w:ascii="Arial" w:hAnsi="Arial" w:cs="Arial"/>
          <w:sz w:val="24"/>
          <w:szCs w:val="24"/>
        </w:rPr>
        <w:t>.р</w:t>
      </w:r>
      <w:proofErr w:type="gramEnd"/>
      <w:r>
        <w:rPr>
          <w:rFonts w:ascii="Arial" w:hAnsi="Arial" w:cs="Arial"/>
          <w:sz w:val="24"/>
          <w:szCs w:val="24"/>
        </w:rPr>
        <w:t>ублей, из них объем межбюджетных трансфертов, получаемых из других бюджетов бюджетной системы Российской Федерации, в сумме 3735,7 тыс. рублей;</w:t>
      </w:r>
    </w:p>
    <w:p w:rsidR="00046BE2" w:rsidRDefault="00046BE2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расходов местного бюджета в сумме 6317,0 тыс</w:t>
      </w:r>
      <w:proofErr w:type="gramStart"/>
      <w:r>
        <w:rPr>
          <w:rFonts w:ascii="Arial" w:hAnsi="Arial" w:cs="Arial"/>
          <w:sz w:val="24"/>
          <w:szCs w:val="24"/>
        </w:rPr>
        <w:t>.р</w:t>
      </w:r>
      <w:proofErr w:type="gramEnd"/>
      <w:r>
        <w:rPr>
          <w:rFonts w:ascii="Arial" w:hAnsi="Arial" w:cs="Arial"/>
          <w:sz w:val="24"/>
          <w:szCs w:val="24"/>
        </w:rPr>
        <w:t>ублей;</w:t>
      </w:r>
    </w:p>
    <w:p w:rsidR="00046BE2" w:rsidRDefault="00046BE2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дефицита местного бюджета в сумме 73,2 тыс</w:t>
      </w:r>
      <w:proofErr w:type="gramStart"/>
      <w:r>
        <w:rPr>
          <w:rFonts w:ascii="Arial" w:hAnsi="Arial" w:cs="Arial"/>
          <w:sz w:val="24"/>
          <w:szCs w:val="24"/>
        </w:rPr>
        <w:t>.р</w:t>
      </w:r>
      <w:proofErr w:type="gramEnd"/>
      <w:r>
        <w:rPr>
          <w:rFonts w:ascii="Arial" w:hAnsi="Arial" w:cs="Arial"/>
          <w:sz w:val="24"/>
          <w:szCs w:val="24"/>
        </w:rPr>
        <w:t>ублей, или 5% утвержденного общего годового объема доходов местного бюджета без учета утвержденного объема безвозмездных поступлений</w:t>
      </w:r>
    </w:p>
    <w:p w:rsidR="00F07719" w:rsidRDefault="00F07719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Утвердить источники внутреннего финансирования дефицита бюджета МО «Могоенок» согласно приложению 9 к настоящему Решению».</w:t>
      </w:r>
    </w:p>
    <w:p w:rsidR="00F07719" w:rsidRDefault="00F07719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4.Приложения 1,2,3,4,5,6,9 изложить в новой редакции (прилагаются)</w:t>
      </w:r>
    </w:p>
    <w:p w:rsidR="00F07719" w:rsidRDefault="00F07719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5.Опубликовать настоящее Решение в «</w:t>
      </w:r>
      <w:proofErr w:type="spellStart"/>
      <w:r>
        <w:rPr>
          <w:rFonts w:ascii="Arial" w:hAnsi="Arial" w:cs="Arial"/>
          <w:sz w:val="24"/>
          <w:szCs w:val="24"/>
        </w:rPr>
        <w:t>Могоеновском</w:t>
      </w:r>
      <w:proofErr w:type="spellEnd"/>
      <w:r>
        <w:rPr>
          <w:rFonts w:ascii="Arial" w:hAnsi="Arial" w:cs="Arial"/>
          <w:sz w:val="24"/>
          <w:szCs w:val="24"/>
        </w:rPr>
        <w:t xml:space="preserve"> вестнике».</w:t>
      </w:r>
    </w:p>
    <w:p w:rsidR="00F07719" w:rsidRDefault="00F07719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</w:p>
    <w:p w:rsidR="00F07719" w:rsidRDefault="00F07719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gramStart"/>
      <w:r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F07719" w:rsidRDefault="00F07719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Образования «Могоенок»</w:t>
      </w:r>
    </w:p>
    <w:p w:rsidR="00F07719" w:rsidRPr="00046BE2" w:rsidRDefault="00F07719" w:rsidP="00046BE2">
      <w:pPr>
        <w:pStyle w:val="a3"/>
        <w:ind w:left="-426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М.П.Клименков</w:t>
      </w:r>
    </w:p>
    <w:p w:rsidR="008A41A1" w:rsidRDefault="008A41A1"/>
    <w:sectPr w:rsidR="008A41A1" w:rsidSect="008A4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BE2"/>
    <w:rsid w:val="00046BE2"/>
    <w:rsid w:val="008A41A1"/>
    <w:rsid w:val="00F07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6BE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3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2016-10-05T01:29:00Z</dcterms:created>
  <dcterms:modified xsi:type="dcterms:W3CDTF">2016-10-05T01:42:00Z</dcterms:modified>
</cp:coreProperties>
</file>