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0E" w:rsidRPr="00D17C0E" w:rsidRDefault="008A3C7C">
      <w:pPr>
        <w:pStyle w:val="20"/>
        <w:shd w:val="clear" w:color="auto" w:fill="auto"/>
        <w:ind w:left="60"/>
        <w:rPr>
          <w:rStyle w:val="2145pt"/>
          <w:b/>
          <w:bCs/>
          <w:sz w:val="32"/>
          <w:szCs w:val="32"/>
        </w:rPr>
      </w:pPr>
      <w:r>
        <w:rPr>
          <w:rStyle w:val="2145pt"/>
          <w:b/>
          <w:bCs/>
          <w:sz w:val="32"/>
          <w:szCs w:val="32"/>
        </w:rPr>
        <w:t>14.08.2019</w:t>
      </w:r>
      <w:r w:rsidR="005444FB" w:rsidRPr="00D17C0E">
        <w:rPr>
          <w:rStyle w:val="2145pt"/>
          <w:b/>
          <w:bCs/>
          <w:sz w:val="32"/>
          <w:szCs w:val="32"/>
        </w:rPr>
        <w:t>г. № 4/26-дмо</w:t>
      </w:r>
    </w:p>
    <w:p w:rsidR="00D17C0E" w:rsidRPr="00D17C0E" w:rsidRDefault="005444FB">
      <w:pPr>
        <w:pStyle w:val="20"/>
        <w:shd w:val="clear" w:color="auto" w:fill="auto"/>
        <w:ind w:left="60"/>
        <w:rPr>
          <w:sz w:val="32"/>
          <w:szCs w:val="32"/>
        </w:rPr>
      </w:pPr>
      <w:r w:rsidRPr="00D17C0E">
        <w:rPr>
          <w:rStyle w:val="2145pt"/>
          <w:b/>
          <w:bCs/>
          <w:sz w:val="32"/>
          <w:szCs w:val="32"/>
        </w:rPr>
        <w:t xml:space="preserve"> </w:t>
      </w:r>
      <w:r w:rsidRPr="00D17C0E">
        <w:rPr>
          <w:sz w:val="32"/>
          <w:szCs w:val="32"/>
        </w:rPr>
        <w:t>РОССИЙСКАЯ ФЕДЕРАЦИЯ</w:t>
      </w:r>
    </w:p>
    <w:p w:rsidR="00D17C0E" w:rsidRPr="00D17C0E" w:rsidRDefault="005444FB">
      <w:pPr>
        <w:pStyle w:val="20"/>
        <w:shd w:val="clear" w:color="auto" w:fill="auto"/>
        <w:ind w:left="60"/>
        <w:rPr>
          <w:sz w:val="32"/>
          <w:szCs w:val="32"/>
        </w:rPr>
      </w:pPr>
      <w:r w:rsidRPr="00D17C0E">
        <w:rPr>
          <w:sz w:val="32"/>
          <w:szCs w:val="32"/>
        </w:rPr>
        <w:t xml:space="preserve"> ИРКУТСКАЯ ОБЛАСТЬ </w:t>
      </w:r>
    </w:p>
    <w:p w:rsidR="00D17C0E" w:rsidRPr="00D17C0E" w:rsidRDefault="005444FB">
      <w:pPr>
        <w:pStyle w:val="20"/>
        <w:shd w:val="clear" w:color="auto" w:fill="auto"/>
        <w:ind w:left="60"/>
        <w:rPr>
          <w:sz w:val="32"/>
          <w:szCs w:val="32"/>
        </w:rPr>
      </w:pPr>
      <w:r w:rsidRPr="00D17C0E">
        <w:rPr>
          <w:sz w:val="32"/>
          <w:szCs w:val="32"/>
        </w:rPr>
        <w:t xml:space="preserve">АЛАРСКИЙ МУНИЦИПАЛЬНЫЙ РАЙОН </w:t>
      </w:r>
    </w:p>
    <w:p w:rsidR="0019127E" w:rsidRPr="00D17C0E" w:rsidRDefault="005444FB">
      <w:pPr>
        <w:pStyle w:val="20"/>
        <w:shd w:val="clear" w:color="auto" w:fill="auto"/>
        <w:ind w:left="60"/>
        <w:rPr>
          <w:sz w:val="32"/>
          <w:szCs w:val="32"/>
        </w:rPr>
      </w:pPr>
      <w:r w:rsidRPr="00D17C0E">
        <w:rPr>
          <w:sz w:val="32"/>
          <w:szCs w:val="32"/>
        </w:rPr>
        <w:t>МУНИЦИПАЛЬНОЕ ОБРАЗОВАНИЕ «МОГОЕНОК»</w:t>
      </w:r>
    </w:p>
    <w:p w:rsidR="0019127E" w:rsidRPr="00D17C0E" w:rsidRDefault="005444FB">
      <w:pPr>
        <w:pStyle w:val="20"/>
        <w:shd w:val="clear" w:color="auto" w:fill="auto"/>
        <w:spacing w:after="180"/>
        <w:ind w:left="300"/>
        <w:rPr>
          <w:sz w:val="32"/>
          <w:szCs w:val="32"/>
        </w:rPr>
      </w:pPr>
      <w:r w:rsidRPr="00D17C0E">
        <w:rPr>
          <w:sz w:val="32"/>
          <w:szCs w:val="32"/>
        </w:rPr>
        <w:t>РЕШЕНИЕ ДУМЫ</w:t>
      </w:r>
    </w:p>
    <w:p w:rsidR="0019127E" w:rsidRPr="00D17C0E" w:rsidRDefault="005444FB">
      <w:pPr>
        <w:pStyle w:val="20"/>
        <w:shd w:val="clear" w:color="auto" w:fill="auto"/>
        <w:spacing w:after="255"/>
        <w:ind w:left="60"/>
        <w:rPr>
          <w:sz w:val="32"/>
          <w:szCs w:val="32"/>
        </w:rPr>
      </w:pPr>
      <w:r w:rsidRPr="00D17C0E">
        <w:rPr>
          <w:sz w:val="32"/>
          <w:szCs w:val="32"/>
        </w:rPr>
        <w:t>ОБ УТВЕРЖДЕНИИ РАЗМЕРА ДОЛЖНОСТНОГО ОКЛАДА ГЛАВЫ МУНИЦИПАЛЬНОГО ОБРАЗОВАНИЯ «МОГОЕНОК»</w:t>
      </w:r>
    </w:p>
    <w:p w:rsidR="0019127E" w:rsidRPr="00D17C0E" w:rsidRDefault="005444FB" w:rsidP="008A3C7C">
      <w:pPr>
        <w:pStyle w:val="1"/>
        <w:shd w:val="clear" w:color="auto" w:fill="auto"/>
        <w:spacing w:before="0" w:line="240" w:lineRule="auto"/>
        <w:ind w:left="142" w:right="420" w:firstLine="600"/>
        <w:rPr>
          <w:sz w:val="24"/>
          <w:szCs w:val="24"/>
        </w:rPr>
      </w:pPr>
      <w:r w:rsidRPr="00D17C0E">
        <w:rPr>
          <w:sz w:val="24"/>
          <w:szCs w:val="24"/>
        </w:rPr>
        <w:t>В целях упорядочения порядка оплаты труда главы муниципального образования «Могоенок», в соответствии с пунктом 2 статьи 136 Бюджетного кодекса Российской Федерации, руководствуясь Федеральным законом от 6 октября 2003 года № 131-ФЭ «Об общих принципах организации местного самоуправления в Российской Федерации», Постановлением Правительства Иркутской области от 19 октября 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Устава муниципального образования «Могоенок»,</w:t>
      </w:r>
      <w:r w:rsidR="00D17C0E" w:rsidRPr="00D17C0E">
        <w:rPr>
          <w:sz w:val="24"/>
          <w:szCs w:val="24"/>
        </w:rPr>
        <w:t xml:space="preserve"> Дума муниципального образования «Могоенок»</w:t>
      </w:r>
    </w:p>
    <w:p w:rsidR="00D17C0E" w:rsidRPr="00D17C0E" w:rsidRDefault="00D17C0E" w:rsidP="008A3C7C">
      <w:pPr>
        <w:pStyle w:val="1"/>
        <w:shd w:val="clear" w:color="auto" w:fill="auto"/>
        <w:spacing w:before="0" w:line="240" w:lineRule="auto"/>
        <w:ind w:left="60" w:right="420" w:firstLine="600"/>
        <w:rPr>
          <w:sz w:val="24"/>
          <w:szCs w:val="24"/>
        </w:rPr>
      </w:pPr>
    </w:p>
    <w:p w:rsidR="0019127E" w:rsidRPr="00D17C0E" w:rsidRDefault="005444FB" w:rsidP="008A3C7C">
      <w:pPr>
        <w:pStyle w:val="1"/>
        <w:shd w:val="clear" w:color="auto" w:fill="auto"/>
        <w:spacing w:before="0" w:after="177" w:line="240" w:lineRule="auto"/>
        <w:jc w:val="center"/>
        <w:rPr>
          <w:b/>
          <w:sz w:val="30"/>
          <w:szCs w:val="30"/>
        </w:rPr>
      </w:pPr>
      <w:r w:rsidRPr="00D17C0E">
        <w:rPr>
          <w:b/>
          <w:sz w:val="30"/>
          <w:szCs w:val="30"/>
        </w:rPr>
        <w:t>РЕШИЛА:</w:t>
      </w:r>
    </w:p>
    <w:p w:rsidR="0019127E" w:rsidRPr="00D17C0E" w:rsidRDefault="00D17C0E" w:rsidP="008A3C7C">
      <w:pPr>
        <w:pStyle w:val="1"/>
        <w:shd w:val="clear" w:color="auto" w:fill="auto"/>
        <w:tabs>
          <w:tab w:val="left" w:pos="-142"/>
        </w:tabs>
        <w:spacing w:before="0" w:line="240" w:lineRule="auto"/>
        <w:ind w:firstLine="709"/>
        <w:rPr>
          <w:sz w:val="24"/>
          <w:szCs w:val="24"/>
        </w:rPr>
      </w:pPr>
      <w:r>
        <w:rPr>
          <w:sz w:val="24"/>
          <w:szCs w:val="24"/>
        </w:rPr>
        <w:t>1. Установить с 1 июля 2019 года</w:t>
      </w:r>
      <w:r w:rsidR="005444FB" w:rsidRPr="00D17C0E">
        <w:rPr>
          <w:sz w:val="24"/>
          <w:szCs w:val="24"/>
        </w:rPr>
        <w:t xml:space="preserve"> главе муниципального образования «Могоенок»:</w:t>
      </w:r>
    </w:p>
    <w:p w:rsidR="0019127E" w:rsidRPr="00D17C0E" w:rsidRDefault="005444FB" w:rsidP="008A3C7C">
      <w:pPr>
        <w:pStyle w:val="1"/>
        <w:shd w:val="clear" w:color="auto" w:fill="auto"/>
        <w:tabs>
          <w:tab w:val="left" w:pos="-142"/>
        </w:tabs>
        <w:spacing w:before="0" w:line="240" w:lineRule="auto"/>
        <w:ind w:firstLine="709"/>
        <w:rPr>
          <w:sz w:val="24"/>
          <w:szCs w:val="24"/>
        </w:rPr>
      </w:pPr>
      <w:r w:rsidRPr="00D17C0E">
        <w:rPr>
          <w:sz w:val="24"/>
          <w:szCs w:val="24"/>
        </w:rPr>
        <w:t>-</w:t>
      </w:r>
      <w:r w:rsidR="00D17C0E">
        <w:rPr>
          <w:sz w:val="24"/>
          <w:szCs w:val="24"/>
        </w:rPr>
        <w:t xml:space="preserve"> </w:t>
      </w:r>
      <w:r w:rsidRPr="00D17C0E">
        <w:rPr>
          <w:sz w:val="24"/>
          <w:szCs w:val="24"/>
        </w:rPr>
        <w:t>должностной оклад в размере 5538 рублей;</w:t>
      </w:r>
    </w:p>
    <w:p w:rsidR="0019127E" w:rsidRPr="00D17C0E" w:rsidRDefault="00D17C0E" w:rsidP="008A3C7C">
      <w:pPr>
        <w:pStyle w:val="1"/>
        <w:shd w:val="clear" w:color="auto" w:fill="auto"/>
        <w:tabs>
          <w:tab w:val="left" w:pos="-142"/>
          <w:tab w:val="left" w:pos="790"/>
        </w:tabs>
        <w:spacing w:before="0" w:line="240" w:lineRule="auto"/>
        <w:ind w:firstLine="709"/>
        <w:rPr>
          <w:sz w:val="24"/>
          <w:szCs w:val="24"/>
        </w:rPr>
      </w:pPr>
      <w:r>
        <w:rPr>
          <w:sz w:val="24"/>
          <w:szCs w:val="24"/>
        </w:rPr>
        <w:t xml:space="preserve">- </w:t>
      </w:r>
      <w:r w:rsidR="005444FB" w:rsidRPr="00D17C0E">
        <w:rPr>
          <w:sz w:val="24"/>
          <w:szCs w:val="24"/>
        </w:rPr>
        <w:t>ежемесячную надбавку за выслугу лет в размере 30%;</w:t>
      </w:r>
    </w:p>
    <w:p w:rsidR="0019127E" w:rsidRPr="00D17C0E" w:rsidRDefault="00D17C0E" w:rsidP="008A3C7C">
      <w:pPr>
        <w:pStyle w:val="1"/>
        <w:shd w:val="clear" w:color="auto" w:fill="auto"/>
        <w:tabs>
          <w:tab w:val="left" w:pos="-142"/>
          <w:tab w:val="left" w:pos="790"/>
        </w:tabs>
        <w:spacing w:before="0" w:line="240" w:lineRule="auto"/>
        <w:ind w:firstLine="709"/>
        <w:rPr>
          <w:sz w:val="24"/>
          <w:szCs w:val="24"/>
        </w:rPr>
      </w:pPr>
      <w:r>
        <w:rPr>
          <w:sz w:val="24"/>
          <w:szCs w:val="24"/>
        </w:rPr>
        <w:t xml:space="preserve">- </w:t>
      </w:r>
      <w:r w:rsidR="005444FB" w:rsidRPr="00D17C0E">
        <w:rPr>
          <w:sz w:val="24"/>
          <w:szCs w:val="24"/>
        </w:rPr>
        <w:t>ежемесячное денежное поощрение в размере 28170руб. 24 коп.;</w:t>
      </w:r>
    </w:p>
    <w:p w:rsidR="0019127E" w:rsidRDefault="00D17C0E" w:rsidP="008A3C7C">
      <w:pPr>
        <w:pStyle w:val="1"/>
        <w:shd w:val="clear" w:color="auto" w:fill="auto"/>
        <w:tabs>
          <w:tab w:val="left" w:pos="-142"/>
          <w:tab w:val="left" w:pos="786"/>
        </w:tabs>
        <w:spacing w:before="0" w:line="240" w:lineRule="auto"/>
        <w:ind w:firstLine="709"/>
        <w:rPr>
          <w:sz w:val="24"/>
          <w:szCs w:val="24"/>
        </w:rPr>
      </w:pPr>
      <w:r>
        <w:rPr>
          <w:sz w:val="24"/>
          <w:szCs w:val="24"/>
        </w:rPr>
        <w:t xml:space="preserve">- </w:t>
      </w:r>
      <w:r w:rsidR="005444FB" w:rsidRPr="00D17C0E">
        <w:rPr>
          <w:sz w:val="24"/>
          <w:szCs w:val="24"/>
        </w:rPr>
        <w:t>ежеквартальное денежн</w:t>
      </w:r>
      <w:r>
        <w:rPr>
          <w:sz w:val="24"/>
          <w:szCs w:val="24"/>
        </w:rPr>
        <w:t>ое поощрение в размере 2599 рублей 78 копеек</w:t>
      </w:r>
      <w:r w:rsidR="005444FB" w:rsidRPr="00D17C0E">
        <w:rPr>
          <w:sz w:val="24"/>
          <w:szCs w:val="24"/>
        </w:rPr>
        <w:t xml:space="preserve"> в расчете</w:t>
      </w:r>
      <w:r>
        <w:rPr>
          <w:sz w:val="24"/>
          <w:szCs w:val="24"/>
        </w:rPr>
        <w:t xml:space="preserve"> </w:t>
      </w:r>
      <w:r w:rsidR="005444FB" w:rsidRPr="00D17C0E">
        <w:rPr>
          <w:sz w:val="24"/>
          <w:szCs w:val="24"/>
        </w:rPr>
        <w:t>за месяц;</w:t>
      </w:r>
    </w:p>
    <w:p w:rsidR="0019127E" w:rsidRPr="00AB001B" w:rsidRDefault="005444FB" w:rsidP="008A3C7C">
      <w:pPr>
        <w:pStyle w:val="a6"/>
        <w:ind w:firstLine="709"/>
        <w:rPr>
          <w:rFonts w:ascii="Arial" w:hAnsi="Arial" w:cs="Arial"/>
        </w:rPr>
      </w:pPr>
      <w:r w:rsidRPr="00AB001B">
        <w:rPr>
          <w:rFonts w:ascii="Arial" w:hAnsi="Arial" w:cs="Arial"/>
        </w:rPr>
        <w:t>-</w:t>
      </w:r>
      <w:r w:rsidR="00D17C0E" w:rsidRPr="00AB001B">
        <w:rPr>
          <w:rFonts w:ascii="Arial" w:hAnsi="Arial" w:cs="Arial"/>
        </w:rPr>
        <w:t xml:space="preserve"> </w:t>
      </w:r>
      <w:r w:rsidRPr="00AB001B">
        <w:rPr>
          <w:rFonts w:ascii="Arial" w:hAnsi="Arial" w:cs="Arial"/>
        </w:rPr>
        <w:t>ежемесячное денеж</w:t>
      </w:r>
      <w:r w:rsidR="00D17C0E" w:rsidRPr="00AB001B">
        <w:rPr>
          <w:rFonts w:ascii="Arial" w:hAnsi="Arial" w:cs="Arial"/>
        </w:rPr>
        <w:t>ное вознаграждение в размере 599</w:t>
      </w:r>
      <w:r w:rsidRPr="00AB001B">
        <w:rPr>
          <w:rFonts w:ascii="Arial" w:hAnsi="Arial" w:cs="Arial"/>
        </w:rPr>
        <w:t xml:space="preserve"> руб.95 коп.;</w:t>
      </w:r>
    </w:p>
    <w:p w:rsidR="00AB001B" w:rsidRPr="00AB001B" w:rsidRDefault="00D17C0E" w:rsidP="008A3C7C">
      <w:pPr>
        <w:pStyle w:val="a6"/>
        <w:ind w:firstLine="709"/>
        <w:rPr>
          <w:rFonts w:ascii="Arial" w:hAnsi="Arial" w:cs="Arial"/>
        </w:rPr>
      </w:pPr>
      <w:r w:rsidRPr="00AB001B">
        <w:rPr>
          <w:rFonts w:ascii="Arial" w:hAnsi="Arial" w:cs="Arial"/>
        </w:rPr>
        <w:t>- районный коэффициент-</w:t>
      </w:r>
      <w:r w:rsidR="005444FB" w:rsidRPr="00AB001B">
        <w:rPr>
          <w:rFonts w:ascii="Arial" w:hAnsi="Arial" w:cs="Arial"/>
        </w:rPr>
        <w:t xml:space="preserve"> 30% и процентная надбавка к заработной плате за работу в южных районах Иркутской области - 30%.</w:t>
      </w:r>
    </w:p>
    <w:p w:rsidR="00D17C0E" w:rsidRPr="00AB001B" w:rsidRDefault="00D17C0E" w:rsidP="008A3C7C">
      <w:pPr>
        <w:pStyle w:val="a6"/>
        <w:ind w:firstLine="709"/>
        <w:rPr>
          <w:rFonts w:ascii="Arial" w:hAnsi="Arial" w:cs="Arial"/>
        </w:rPr>
      </w:pPr>
      <w:r w:rsidRPr="00AB001B">
        <w:rPr>
          <w:rFonts w:ascii="Arial" w:hAnsi="Arial" w:cs="Arial"/>
        </w:rPr>
        <w:t xml:space="preserve">2. </w:t>
      </w:r>
      <w:r w:rsidR="005444FB" w:rsidRPr="00AB001B">
        <w:rPr>
          <w:rFonts w:ascii="Arial" w:hAnsi="Arial" w:cs="Arial"/>
        </w:rPr>
        <w:t>Оплату труда главы муниципального образования «Могоенок» осуществлять исходя из установ</w:t>
      </w:r>
      <w:r w:rsidRPr="00AB001B">
        <w:rPr>
          <w:rFonts w:ascii="Arial" w:hAnsi="Arial" w:cs="Arial"/>
        </w:rPr>
        <w:t>ленного должностного оклада;</w:t>
      </w:r>
    </w:p>
    <w:p w:rsidR="0019127E" w:rsidRPr="00AB001B" w:rsidRDefault="00D17C0E" w:rsidP="008A3C7C">
      <w:pPr>
        <w:pStyle w:val="a6"/>
        <w:ind w:firstLine="709"/>
        <w:rPr>
          <w:rFonts w:ascii="Arial" w:hAnsi="Arial" w:cs="Arial"/>
        </w:rPr>
      </w:pPr>
      <w:r w:rsidRPr="00AB001B">
        <w:rPr>
          <w:rFonts w:ascii="Arial" w:hAnsi="Arial" w:cs="Arial"/>
        </w:rPr>
        <w:t xml:space="preserve">3. </w:t>
      </w:r>
      <w:r w:rsidR="005444FB" w:rsidRPr="00AB001B">
        <w:rPr>
          <w:rFonts w:ascii="Arial" w:hAnsi="Arial" w:cs="Arial"/>
        </w:rPr>
        <w:t>Решение Думы от 09.01.2018г. № 3/84а-дмо «Об утверждении размера должностного оклада главы муниципального образования «Могоенок» считат</w:t>
      </w:r>
      <w:r w:rsidRPr="00AB001B">
        <w:rPr>
          <w:rFonts w:ascii="Arial" w:hAnsi="Arial" w:cs="Arial"/>
        </w:rPr>
        <w:t>ь утратившим силу с 01.07.2019 года;</w:t>
      </w:r>
    </w:p>
    <w:p w:rsidR="00D17C0E" w:rsidRPr="00AB001B" w:rsidRDefault="00D17C0E" w:rsidP="008A3C7C">
      <w:pPr>
        <w:pStyle w:val="a6"/>
        <w:ind w:firstLine="709"/>
        <w:rPr>
          <w:rFonts w:ascii="Arial" w:hAnsi="Arial" w:cs="Arial"/>
        </w:rPr>
      </w:pPr>
      <w:r w:rsidRPr="00AB001B">
        <w:rPr>
          <w:rFonts w:ascii="Arial" w:hAnsi="Arial" w:cs="Arial"/>
        </w:rPr>
        <w:t>4. Опубликовать настоящее решение в информационном печатном издании муниципального образования «Могоенок» «Могоеновский вестник» и разместить на официальном сайте муниципального образования «Могоенок» в информационно-телекоммуникационной сети «Интернет».</w:t>
      </w:r>
    </w:p>
    <w:p w:rsidR="00D17C0E" w:rsidRDefault="00D17C0E" w:rsidP="008A3C7C">
      <w:pPr>
        <w:pStyle w:val="1"/>
        <w:shd w:val="clear" w:color="auto" w:fill="auto"/>
        <w:tabs>
          <w:tab w:val="left" w:pos="-142"/>
        </w:tabs>
        <w:spacing w:before="0" w:after="484" w:line="240" w:lineRule="auto"/>
        <w:rPr>
          <w:sz w:val="24"/>
          <w:szCs w:val="24"/>
        </w:rPr>
      </w:pPr>
    </w:p>
    <w:p w:rsidR="0019127E" w:rsidRPr="00D17C0E" w:rsidRDefault="005444FB" w:rsidP="008A3C7C">
      <w:pPr>
        <w:pStyle w:val="a6"/>
        <w:rPr>
          <w:rFonts w:ascii="Arial" w:hAnsi="Arial" w:cs="Arial"/>
        </w:rPr>
      </w:pPr>
      <w:r w:rsidRPr="00D17C0E">
        <w:rPr>
          <w:rFonts w:ascii="Arial" w:hAnsi="Arial" w:cs="Arial"/>
        </w:rPr>
        <w:t>Глава муниципального образования «Могоенок»</w:t>
      </w:r>
    </w:p>
    <w:p w:rsidR="0019127E" w:rsidRPr="00D17C0E" w:rsidRDefault="005444FB" w:rsidP="00D17C0E">
      <w:pPr>
        <w:pStyle w:val="a6"/>
        <w:rPr>
          <w:rFonts w:ascii="Arial" w:hAnsi="Arial" w:cs="Arial"/>
        </w:rPr>
      </w:pPr>
      <w:r w:rsidRPr="00D17C0E">
        <w:rPr>
          <w:rFonts w:ascii="Arial" w:hAnsi="Arial" w:cs="Arial"/>
        </w:rPr>
        <w:t>М.П.Клименков</w:t>
      </w:r>
    </w:p>
    <w:sectPr w:rsidR="0019127E" w:rsidRPr="00D17C0E" w:rsidSect="00AB001B">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5C8" w:rsidRDefault="00DF65C8" w:rsidP="0019127E">
      <w:r>
        <w:separator/>
      </w:r>
    </w:p>
  </w:endnote>
  <w:endnote w:type="continuationSeparator" w:id="1">
    <w:p w:rsidR="00DF65C8" w:rsidRDefault="00DF65C8" w:rsidP="001912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5C8" w:rsidRDefault="00DF65C8"/>
  </w:footnote>
  <w:footnote w:type="continuationSeparator" w:id="1">
    <w:p w:rsidR="00DF65C8" w:rsidRDefault="00DF65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26D7"/>
    <w:multiLevelType w:val="multilevel"/>
    <w:tmpl w:val="72BAD1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825250"/>
    <w:multiLevelType w:val="multilevel"/>
    <w:tmpl w:val="62362D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19127E"/>
    <w:rsid w:val="0019127E"/>
    <w:rsid w:val="005444FB"/>
    <w:rsid w:val="00697C5C"/>
    <w:rsid w:val="008A3C7C"/>
    <w:rsid w:val="00AB001B"/>
    <w:rsid w:val="00D17C0E"/>
    <w:rsid w:val="00DF6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12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127E"/>
    <w:rPr>
      <w:color w:val="0066CC"/>
      <w:u w:val="single"/>
    </w:rPr>
  </w:style>
  <w:style w:type="character" w:customStyle="1" w:styleId="2">
    <w:name w:val="Основной текст (2)_"/>
    <w:basedOn w:val="a0"/>
    <w:link w:val="20"/>
    <w:rsid w:val="0019127E"/>
    <w:rPr>
      <w:rFonts w:ascii="Arial" w:eastAsia="Arial" w:hAnsi="Arial" w:cs="Arial"/>
      <w:b/>
      <w:bCs/>
      <w:i w:val="0"/>
      <w:iCs w:val="0"/>
      <w:smallCaps w:val="0"/>
      <w:strike w:val="0"/>
      <w:sz w:val="30"/>
      <w:szCs w:val="30"/>
      <w:u w:val="none"/>
    </w:rPr>
  </w:style>
  <w:style w:type="character" w:customStyle="1" w:styleId="2145pt">
    <w:name w:val="Основной текст (2) + 14;5 pt"/>
    <w:basedOn w:val="2"/>
    <w:rsid w:val="0019127E"/>
    <w:rPr>
      <w:color w:val="000000"/>
      <w:spacing w:val="0"/>
      <w:w w:val="100"/>
      <w:position w:val="0"/>
      <w:sz w:val="29"/>
      <w:szCs w:val="29"/>
      <w:lang w:val="ru-RU"/>
    </w:rPr>
  </w:style>
  <w:style w:type="character" w:customStyle="1" w:styleId="a4">
    <w:name w:val="Основной текст_"/>
    <w:basedOn w:val="a0"/>
    <w:link w:val="1"/>
    <w:rsid w:val="0019127E"/>
    <w:rPr>
      <w:rFonts w:ascii="Arial" w:eastAsia="Arial" w:hAnsi="Arial" w:cs="Arial"/>
      <w:b w:val="0"/>
      <w:bCs w:val="0"/>
      <w:i w:val="0"/>
      <w:iCs w:val="0"/>
      <w:smallCaps w:val="0"/>
      <w:strike w:val="0"/>
      <w:sz w:val="22"/>
      <w:szCs w:val="22"/>
      <w:u w:val="none"/>
    </w:rPr>
  </w:style>
  <w:style w:type="paragraph" w:customStyle="1" w:styleId="20">
    <w:name w:val="Основной текст (2)"/>
    <w:basedOn w:val="a"/>
    <w:link w:val="2"/>
    <w:rsid w:val="0019127E"/>
    <w:pPr>
      <w:shd w:val="clear" w:color="auto" w:fill="FFFFFF"/>
      <w:spacing w:line="367" w:lineRule="exact"/>
      <w:jc w:val="center"/>
    </w:pPr>
    <w:rPr>
      <w:rFonts w:ascii="Arial" w:eastAsia="Arial" w:hAnsi="Arial" w:cs="Arial"/>
      <w:b/>
      <w:bCs/>
      <w:sz w:val="30"/>
      <w:szCs w:val="30"/>
    </w:rPr>
  </w:style>
  <w:style w:type="paragraph" w:customStyle="1" w:styleId="1">
    <w:name w:val="Основной текст1"/>
    <w:basedOn w:val="a"/>
    <w:link w:val="a4"/>
    <w:rsid w:val="0019127E"/>
    <w:pPr>
      <w:shd w:val="clear" w:color="auto" w:fill="FFFFFF"/>
      <w:spacing w:before="180" w:line="274" w:lineRule="exact"/>
      <w:jc w:val="both"/>
    </w:pPr>
    <w:rPr>
      <w:rFonts w:ascii="Arial" w:eastAsia="Arial" w:hAnsi="Arial" w:cs="Arial"/>
      <w:sz w:val="22"/>
      <w:szCs w:val="22"/>
    </w:rPr>
  </w:style>
  <w:style w:type="paragraph" w:styleId="a5">
    <w:name w:val="Normal (Web)"/>
    <w:basedOn w:val="a"/>
    <w:uiPriority w:val="99"/>
    <w:unhideWhenUsed/>
    <w:rsid w:val="00D17C0E"/>
    <w:pPr>
      <w:widowControl/>
      <w:spacing w:before="100" w:beforeAutospacing="1" w:after="100" w:afterAutospacing="1"/>
    </w:pPr>
    <w:rPr>
      <w:rFonts w:ascii="Times New Roman" w:eastAsia="Times New Roman" w:hAnsi="Times New Roman" w:cs="Times New Roman"/>
      <w:color w:val="auto"/>
    </w:rPr>
  </w:style>
  <w:style w:type="paragraph" w:styleId="a6">
    <w:name w:val="No Spacing"/>
    <w:uiPriority w:val="1"/>
    <w:qFormat/>
    <w:rsid w:val="00D17C0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1797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2019-10-03T06:29:00Z</dcterms:created>
  <dcterms:modified xsi:type="dcterms:W3CDTF">2019-10-03T06:58:00Z</dcterms:modified>
</cp:coreProperties>
</file>